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74" w:rsidRDefault="00EE2D74" w:rsidP="00EE2D74">
      <w:pPr>
        <w:jc w:val="right"/>
      </w:pPr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58508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044AB3" w:rsidRDefault="00044AB3" w:rsidP="00EE2D74">
      <w:pPr>
        <w:ind w:right="-5" w:firstLine="720"/>
        <w:jc w:val="both"/>
        <w:rPr>
          <w:sz w:val="28"/>
          <w:szCs w:val="28"/>
        </w:rPr>
      </w:pPr>
    </w:p>
    <w:p w:rsidR="00044AB3" w:rsidRPr="001B2FF1" w:rsidRDefault="00044AB3" w:rsidP="00044AB3">
      <w:pPr>
        <w:jc w:val="center"/>
        <w:rPr>
          <w:b/>
          <w:sz w:val="26"/>
          <w:szCs w:val="26"/>
        </w:rPr>
      </w:pPr>
      <w:r w:rsidRPr="001B2FF1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1B2FF1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 w:rsidRPr="001B2FF1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1B2FF1">
        <w:rPr>
          <w:b/>
          <w:sz w:val="26"/>
          <w:szCs w:val="26"/>
        </w:rPr>
        <w:t>на условно разрешенный вид использования земельного</w:t>
      </w:r>
      <w:r>
        <w:rPr>
          <w:b/>
          <w:sz w:val="26"/>
          <w:szCs w:val="26"/>
        </w:rPr>
        <w:t xml:space="preserve"> </w:t>
      </w:r>
      <w:r w:rsidRPr="001B2FF1">
        <w:rPr>
          <w:b/>
          <w:sz w:val="26"/>
          <w:szCs w:val="26"/>
        </w:rPr>
        <w:t>участка</w:t>
      </w:r>
      <w:r>
        <w:rPr>
          <w:b/>
          <w:sz w:val="26"/>
          <w:szCs w:val="26"/>
        </w:rPr>
        <w:t xml:space="preserve"> </w:t>
      </w:r>
      <w:r w:rsidRPr="001B2FF1">
        <w:rPr>
          <w:b/>
          <w:sz w:val="26"/>
          <w:szCs w:val="26"/>
        </w:rPr>
        <w:t>«Религиозное использование» (код по классификатору – 3.7) в кадастровом квартале 10:21:0010229</w:t>
      </w:r>
      <w:r>
        <w:rPr>
          <w:b/>
          <w:sz w:val="26"/>
          <w:szCs w:val="26"/>
        </w:rPr>
        <w:t xml:space="preserve">, </w:t>
      </w:r>
      <w:r w:rsidRPr="001B2FF1">
        <w:rPr>
          <w:b/>
          <w:sz w:val="26"/>
          <w:szCs w:val="26"/>
        </w:rPr>
        <w:t>площадь</w:t>
      </w:r>
      <w:r>
        <w:rPr>
          <w:b/>
          <w:sz w:val="26"/>
          <w:szCs w:val="26"/>
        </w:rPr>
        <w:t xml:space="preserve"> </w:t>
      </w:r>
      <w:r w:rsidRPr="001B2FF1">
        <w:rPr>
          <w:b/>
          <w:sz w:val="26"/>
          <w:szCs w:val="26"/>
        </w:rPr>
        <w:t xml:space="preserve">6 кв. м. в соответствии </w:t>
      </w:r>
      <w:r>
        <w:rPr>
          <w:b/>
          <w:sz w:val="26"/>
          <w:szCs w:val="26"/>
        </w:rPr>
        <w:br/>
      </w:r>
      <w:r w:rsidRPr="001B2FF1">
        <w:rPr>
          <w:b/>
          <w:sz w:val="26"/>
          <w:szCs w:val="26"/>
        </w:rPr>
        <w:t>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индивидуальными жилыми домами – (ЖИ).</w:t>
      </w:r>
    </w:p>
    <w:p w:rsidR="00044AB3" w:rsidRDefault="00044AB3" w:rsidP="00EE2D74">
      <w:pPr>
        <w:ind w:right="-5" w:firstLine="720"/>
        <w:jc w:val="both"/>
        <w:rPr>
          <w:sz w:val="28"/>
          <w:szCs w:val="28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="00F77F7D" w:rsidRPr="00F77F7D">
        <w:rPr>
          <w:sz w:val="26"/>
          <w:szCs w:val="26"/>
        </w:rPr>
        <w:t xml:space="preserve"> </w:t>
      </w:r>
      <w:r w:rsidR="00F77F7D" w:rsidRPr="00A25ABF">
        <w:rPr>
          <w:sz w:val="26"/>
          <w:szCs w:val="26"/>
        </w:rPr>
        <w:t>Пряжинского национального муниципального района Республики Карелия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1B2FF1">
        <w:rPr>
          <w:sz w:val="26"/>
          <w:szCs w:val="26"/>
        </w:rPr>
        <w:t>07 мая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Pr="001B2FF1" w:rsidRDefault="00EE2D74" w:rsidP="00EE2D74">
      <w:pPr>
        <w:ind w:right="-5" w:firstLine="720"/>
        <w:jc w:val="both"/>
        <w:rPr>
          <w:sz w:val="12"/>
          <w:szCs w:val="12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1B2FF1" w:rsidRDefault="00EE2D74" w:rsidP="001B2F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земельного участка </w:t>
      </w:r>
      <w:r w:rsidR="001B2FF1">
        <w:rPr>
          <w:sz w:val="26"/>
          <w:szCs w:val="26"/>
        </w:rPr>
        <w:t>«Религиозное использование» (код по классификатору – 3.7)</w:t>
      </w:r>
      <w:r>
        <w:rPr>
          <w:sz w:val="26"/>
          <w:szCs w:val="26"/>
        </w:rPr>
        <w:t xml:space="preserve"> </w:t>
      </w:r>
      <w:r w:rsidR="001B2FF1">
        <w:rPr>
          <w:sz w:val="26"/>
          <w:szCs w:val="26"/>
        </w:rPr>
        <w:t>в кадастровом квартале 10:21:0010229, площадь</w:t>
      </w:r>
      <w:r w:rsidR="001B2FF1">
        <w:rPr>
          <w:sz w:val="26"/>
          <w:szCs w:val="26"/>
        </w:rPr>
        <w:br/>
        <w:t>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индивидуальными жилыми домами – (ЖИ).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Pr="001B2FF1" w:rsidRDefault="00990286" w:rsidP="00990286">
      <w:pPr>
        <w:ind w:right="-5" w:firstLine="708"/>
        <w:jc w:val="both"/>
        <w:rPr>
          <w:sz w:val="16"/>
          <w:szCs w:val="16"/>
        </w:rPr>
      </w:pPr>
    </w:p>
    <w:p w:rsidR="00990286" w:rsidRPr="001B2FF1" w:rsidRDefault="00990286" w:rsidP="00990286">
      <w:pPr>
        <w:ind w:right="-5" w:firstLine="708"/>
        <w:jc w:val="both"/>
        <w:rPr>
          <w:color w:val="000000"/>
          <w:sz w:val="16"/>
          <w:szCs w:val="16"/>
        </w:rPr>
      </w:pPr>
    </w:p>
    <w:p w:rsidR="00F77F7D" w:rsidRDefault="00F77F7D" w:rsidP="00990286">
      <w:pPr>
        <w:jc w:val="both"/>
        <w:rPr>
          <w:sz w:val="26"/>
          <w:szCs w:val="2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EE2D74" w:rsidRDefault="00990286" w:rsidP="001B2FF1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</w:t>
      </w:r>
      <w:r w:rsidR="002D221D">
        <w:rPr>
          <w:sz w:val="26"/>
          <w:szCs w:val="26"/>
        </w:rPr>
        <w:t xml:space="preserve">     </w:t>
      </w:r>
      <w:r w:rsidRPr="006E37FE">
        <w:rPr>
          <w:sz w:val="26"/>
          <w:szCs w:val="26"/>
        </w:rPr>
        <w:t xml:space="preserve">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</w:t>
      </w:r>
      <w:r w:rsidR="002D221D">
        <w:rPr>
          <w:sz w:val="26"/>
          <w:szCs w:val="26"/>
        </w:rPr>
        <w:t xml:space="preserve">     </w:t>
      </w:r>
      <w:r w:rsidRPr="006E37FE">
        <w:rPr>
          <w:sz w:val="26"/>
          <w:szCs w:val="26"/>
        </w:rPr>
        <w:t xml:space="preserve">  О.И. Шабловская</w:t>
      </w:r>
    </w:p>
    <w:sectPr w:rsidR="00EE2D74" w:rsidSect="00044AB3">
      <w:type w:val="continuous"/>
      <w:pgSz w:w="11906" w:h="16838"/>
      <w:pgMar w:top="1134" w:right="851" w:bottom="510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4AB3"/>
    <w:rsid w:val="00061571"/>
    <w:rsid w:val="000636C2"/>
    <w:rsid w:val="00080FBE"/>
    <w:rsid w:val="0009575E"/>
    <w:rsid w:val="000B0417"/>
    <w:rsid w:val="000B0985"/>
    <w:rsid w:val="000C0BF3"/>
    <w:rsid w:val="000D0791"/>
    <w:rsid w:val="000E2290"/>
    <w:rsid w:val="000F01C9"/>
    <w:rsid w:val="000F6A12"/>
    <w:rsid w:val="001374C7"/>
    <w:rsid w:val="00153065"/>
    <w:rsid w:val="001662B7"/>
    <w:rsid w:val="00171B37"/>
    <w:rsid w:val="00190235"/>
    <w:rsid w:val="001B2FF1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D221D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92DDD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532E1"/>
    <w:rsid w:val="00F723D4"/>
    <w:rsid w:val="00F77F7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1E2EA-2534-43B5-BEF6-3C4417A0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121</cp:revision>
  <cp:lastPrinted>2025-04-14T12:23:00Z</cp:lastPrinted>
  <dcterms:created xsi:type="dcterms:W3CDTF">2024-01-30T09:56:00Z</dcterms:created>
  <dcterms:modified xsi:type="dcterms:W3CDTF">2025-04-17T08:59:00Z</dcterms:modified>
</cp:coreProperties>
</file>