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10650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п. Новая Маньга,</w:t>
            </w:r>
            <w:r>
              <w:rPr>
                <w:b/>
                <w:sz w:val="26"/>
                <w:szCs w:val="26"/>
              </w:rPr>
              <w:br/>
              <w:t>ул. Центральная, д. 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п. Новая Маньга, ул. Центральная, д. 18.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A16501" w:rsidRDefault="00A16501" w:rsidP="00A1650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A16501" w:rsidRPr="0045049A" w:rsidRDefault="00A16501" w:rsidP="00A16501">
      <w:pPr>
        <w:jc w:val="both"/>
      </w:pPr>
      <w:r w:rsidRPr="0045049A">
        <w:rPr>
          <w:sz w:val="26"/>
          <w:szCs w:val="26"/>
        </w:rPr>
        <w:t xml:space="preserve">городского поселения </w:t>
      </w:r>
      <w:r w:rsidRPr="0045049A">
        <w:rPr>
          <w:sz w:val="26"/>
          <w:szCs w:val="26"/>
        </w:rPr>
        <w:tab/>
      </w:r>
      <w:r w:rsidRPr="0045049A">
        <w:rPr>
          <w:sz w:val="26"/>
          <w:szCs w:val="26"/>
        </w:rPr>
        <w:tab/>
      </w:r>
      <w:r w:rsidRPr="0045049A">
        <w:rPr>
          <w:sz w:val="26"/>
          <w:szCs w:val="26"/>
        </w:rPr>
        <w:tab/>
        <w:t xml:space="preserve">     </w:t>
      </w:r>
      <w:r w:rsidRPr="0045049A">
        <w:rPr>
          <w:sz w:val="26"/>
          <w:szCs w:val="26"/>
        </w:rPr>
        <w:tab/>
      </w:r>
      <w:r w:rsidRPr="0045049A">
        <w:rPr>
          <w:sz w:val="26"/>
          <w:szCs w:val="26"/>
        </w:rPr>
        <w:tab/>
      </w:r>
      <w:r w:rsidRPr="0045049A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49A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6501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074D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56C6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6F919-A641-4EA8-9E07-E00F6341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17</cp:revision>
  <cp:lastPrinted>2025-01-27T11:04:00Z</cp:lastPrinted>
  <dcterms:created xsi:type="dcterms:W3CDTF">2025-01-27T10:49:00Z</dcterms:created>
  <dcterms:modified xsi:type="dcterms:W3CDTF">2025-02-19T13:45:00Z</dcterms:modified>
</cp:coreProperties>
</file>