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2C" w:rsidRPr="00B74EA5" w:rsidRDefault="00C16206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4EA5">
        <w:rPr>
          <w:rFonts w:ascii="Times New Roman" w:hAnsi="Times New Roman" w:cs="Times New Roman"/>
          <w:sz w:val="28"/>
          <w:szCs w:val="28"/>
        </w:rPr>
        <w:t>О</w:t>
      </w:r>
      <w:r w:rsidR="0035102C" w:rsidRPr="00B74EA5">
        <w:rPr>
          <w:rFonts w:ascii="Times New Roman" w:hAnsi="Times New Roman" w:cs="Times New Roman"/>
          <w:sz w:val="28"/>
          <w:szCs w:val="28"/>
        </w:rPr>
        <w:t xml:space="preserve"> результатах публичных слушаний</w:t>
      </w:r>
      <w:r w:rsidR="00B74EA5" w:rsidRPr="00B74EA5">
        <w:rPr>
          <w:rFonts w:ascii="Times New Roman" w:hAnsi="Times New Roman" w:cs="Times New Roman"/>
          <w:sz w:val="28"/>
          <w:szCs w:val="28"/>
        </w:rPr>
        <w:t xml:space="preserve"> по проекту решения</w:t>
      </w:r>
      <w:r w:rsidR="00B74EA5">
        <w:rPr>
          <w:rFonts w:ascii="Times New Roman" w:hAnsi="Times New Roman" w:cs="Times New Roman"/>
          <w:sz w:val="28"/>
          <w:szCs w:val="28"/>
        </w:rPr>
        <w:t xml:space="preserve"> </w:t>
      </w:r>
      <w:r w:rsidR="00B74EA5" w:rsidRPr="00B74EA5">
        <w:rPr>
          <w:rFonts w:ascii="Times New Roman" w:hAnsi="Times New Roman" w:cs="Times New Roman"/>
          <w:bCs/>
          <w:sz w:val="28"/>
          <w:szCs w:val="28"/>
        </w:rPr>
        <w:t>«О внесении изменений в  Устав Пряжинского городского поселения</w:t>
      </w:r>
      <w:r w:rsidR="00A01C2D">
        <w:rPr>
          <w:rFonts w:ascii="Times New Roman" w:hAnsi="Times New Roman" w:cs="Times New Roman"/>
          <w:bCs/>
          <w:sz w:val="28"/>
          <w:szCs w:val="28"/>
        </w:rPr>
        <w:t xml:space="preserve"> Пряжинского национального муниципального района Республики Карелия</w:t>
      </w:r>
      <w:r w:rsidR="00B74EA5" w:rsidRPr="00B74EA5">
        <w:rPr>
          <w:rFonts w:ascii="Times New Roman" w:hAnsi="Times New Roman" w:cs="Times New Roman"/>
          <w:bCs/>
          <w:sz w:val="28"/>
          <w:szCs w:val="28"/>
        </w:rPr>
        <w:t>»</w:t>
      </w:r>
      <w:r w:rsidR="00B74EA5">
        <w:rPr>
          <w:rFonts w:ascii="Times New Roman" w:hAnsi="Times New Roman" w:cs="Times New Roman"/>
          <w:bCs/>
          <w:sz w:val="28"/>
          <w:szCs w:val="28"/>
        </w:rPr>
        <w:t xml:space="preserve">, которые состоялись </w:t>
      </w:r>
      <w:r w:rsidR="006F1430">
        <w:rPr>
          <w:rFonts w:ascii="Times New Roman" w:hAnsi="Times New Roman" w:cs="Times New Roman"/>
          <w:bCs/>
          <w:sz w:val="28"/>
          <w:szCs w:val="28"/>
        </w:rPr>
        <w:t>01 декабря 2023 года</w:t>
      </w:r>
    </w:p>
    <w:p w:rsidR="00B74EA5" w:rsidRPr="0081261B" w:rsidRDefault="00B74EA5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784B" w:rsidRPr="005A79C0" w:rsidRDefault="0035102C" w:rsidP="00B8784B">
      <w:pPr>
        <w:ind w:left="-284"/>
        <w:jc w:val="both"/>
        <w:rPr>
          <w:sz w:val="28"/>
          <w:szCs w:val="28"/>
        </w:rPr>
      </w:pPr>
      <w:r w:rsidRPr="0081261B">
        <w:t xml:space="preserve">    </w:t>
      </w:r>
      <w:r w:rsidR="00815963">
        <w:t xml:space="preserve">    </w:t>
      </w:r>
      <w:r w:rsidRPr="0081261B">
        <w:t xml:space="preserve">  </w:t>
      </w:r>
      <w:proofErr w:type="gramStart"/>
      <w:r w:rsidR="00C602EF" w:rsidRPr="0081261B">
        <w:rPr>
          <w:sz w:val="28"/>
          <w:szCs w:val="28"/>
        </w:rPr>
        <w:t xml:space="preserve">Решением Совета Пряжинского городского поселения </w:t>
      </w:r>
      <w:r w:rsidR="00C602EF">
        <w:rPr>
          <w:sz w:val="28"/>
          <w:szCs w:val="28"/>
        </w:rPr>
        <w:t xml:space="preserve"> от </w:t>
      </w:r>
      <w:r w:rsidR="002B4A4B">
        <w:rPr>
          <w:sz w:val="28"/>
          <w:szCs w:val="28"/>
        </w:rPr>
        <w:t>03 ноября 2023</w:t>
      </w:r>
      <w:r w:rsidR="00497AB4">
        <w:rPr>
          <w:sz w:val="28"/>
          <w:szCs w:val="28"/>
        </w:rPr>
        <w:t xml:space="preserve"> года </w:t>
      </w:r>
      <w:r w:rsidRPr="0081261B">
        <w:rPr>
          <w:sz w:val="28"/>
          <w:szCs w:val="28"/>
        </w:rPr>
        <w:t xml:space="preserve"> № </w:t>
      </w:r>
      <w:r w:rsidR="002B4A4B">
        <w:rPr>
          <w:sz w:val="28"/>
          <w:szCs w:val="28"/>
        </w:rPr>
        <w:t>15</w:t>
      </w:r>
      <w:r w:rsidRPr="0081261B">
        <w:rPr>
          <w:sz w:val="28"/>
          <w:szCs w:val="28"/>
        </w:rPr>
        <w:t xml:space="preserve"> «</w:t>
      </w:r>
      <w:r w:rsidR="008F011F">
        <w:rPr>
          <w:sz w:val="28"/>
          <w:szCs w:val="28"/>
        </w:rPr>
        <w:t>О внесении изменений в Устав Пряжинского городского поселения</w:t>
      </w:r>
      <w:r w:rsidR="00A01C2D">
        <w:rPr>
          <w:sz w:val="28"/>
          <w:szCs w:val="28"/>
        </w:rPr>
        <w:t xml:space="preserve"> Пряжинского национального муниципального района Республики Карелия</w:t>
      </w:r>
      <w:r w:rsidR="008F011F">
        <w:rPr>
          <w:sz w:val="28"/>
          <w:szCs w:val="28"/>
        </w:rPr>
        <w:t>»</w:t>
      </w:r>
      <w:r w:rsidRPr="0081261B">
        <w:rPr>
          <w:sz w:val="28"/>
          <w:szCs w:val="28"/>
        </w:rPr>
        <w:t xml:space="preserve"> были назначены публичные слушания </w:t>
      </w:r>
      <w:r w:rsidR="00887732" w:rsidRPr="0081261B">
        <w:rPr>
          <w:sz w:val="28"/>
          <w:szCs w:val="28"/>
        </w:rPr>
        <w:t xml:space="preserve">по проекту </w:t>
      </w:r>
      <w:r w:rsidR="008F011F">
        <w:rPr>
          <w:bCs/>
          <w:sz w:val="28"/>
          <w:szCs w:val="28"/>
        </w:rPr>
        <w:t>решения «</w:t>
      </w:r>
      <w:r w:rsidR="008F011F" w:rsidRPr="008F011F">
        <w:rPr>
          <w:bCs/>
          <w:sz w:val="28"/>
          <w:szCs w:val="28"/>
        </w:rPr>
        <w:t>О  внесении изменений в  Устав Пряжинского</w:t>
      </w:r>
      <w:r w:rsidR="008F011F">
        <w:rPr>
          <w:bCs/>
          <w:sz w:val="28"/>
          <w:szCs w:val="28"/>
        </w:rPr>
        <w:t xml:space="preserve"> </w:t>
      </w:r>
      <w:r w:rsidR="008F011F" w:rsidRPr="008F011F">
        <w:rPr>
          <w:bCs/>
          <w:sz w:val="28"/>
          <w:szCs w:val="28"/>
        </w:rPr>
        <w:t>городского поселения</w:t>
      </w:r>
      <w:r w:rsidR="00A01C2D">
        <w:rPr>
          <w:bCs/>
          <w:sz w:val="28"/>
          <w:szCs w:val="28"/>
        </w:rPr>
        <w:t xml:space="preserve"> Пряжинского национального муниципального района Республики Карелия</w:t>
      </w:r>
      <w:r w:rsidR="008F011F">
        <w:rPr>
          <w:bCs/>
          <w:sz w:val="28"/>
          <w:szCs w:val="28"/>
        </w:rPr>
        <w:t>»</w:t>
      </w:r>
      <w:r w:rsidR="008F011F">
        <w:rPr>
          <w:sz w:val="28"/>
          <w:szCs w:val="28"/>
        </w:rPr>
        <w:t xml:space="preserve"> </w:t>
      </w:r>
      <w:r w:rsidR="00887732" w:rsidRPr="0081261B">
        <w:rPr>
          <w:sz w:val="28"/>
          <w:szCs w:val="28"/>
        </w:rPr>
        <w:t xml:space="preserve">на </w:t>
      </w:r>
      <w:r w:rsidR="002B4A4B">
        <w:rPr>
          <w:sz w:val="28"/>
          <w:szCs w:val="28"/>
        </w:rPr>
        <w:t>01</w:t>
      </w:r>
      <w:r w:rsidR="00497AB4">
        <w:rPr>
          <w:sz w:val="28"/>
          <w:szCs w:val="28"/>
        </w:rPr>
        <w:t xml:space="preserve"> </w:t>
      </w:r>
      <w:r w:rsidR="002B4A4B">
        <w:rPr>
          <w:sz w:val="28"/>
          <w:szCs w:val="28"/>
        </w:rPr>
        <w:t>декабря</w:t>
      </w:r>
      <w:r w:rsidR="00497AB4">
        <w:rPr>
          <w:sz w:val="28"/>
          <w:szCs w:val="28"/>
        </w:rPr>
        <w:t xml:space="preserve"> 202</w:t>
      </w:r>
      <w:r w:rsidR="002B4A4B">
        <w:rPr>
          <w:sz w:val="28"/>
          <w:szCs w:val="28"/>
        </w:rPr>
        <w:t>3</w:t>
      </w:r>
      <w:r w:rsidR="00497AB4">
        <w:rPr>
          <w:sz w:val="28"/>
          <w:szCs w:val="28"/>
        </w:rPr>
        <w:t xml:space="preserve"> года</w:t>
      </w:r>
      <w:r w:rsidR="00887732" w:rsidRPr="0081261B">
        <w:rPr>
          <w:sz w:val="28"/>
          <w:szCs w:val="28"/>
        </w:rPr>
        <w:t>.</w:t>
      </w:r>
      <w:proofErr w:type="gramEnd"/>
      <w:r w:rsidR="00887732" w:rsidRPr="0081261B">
        <w:rPr>
          <w:sz w:val="28"/>
          <w:szCs w:val="28"/>
        </w:rPr>
        <w:t xml:space="preserve"> </w:t>
      </w:r>
      <w:proofErr w:type="gramStart"/>
      <w:r w:rsidR="005A79C0">
        <w:rPr>
          <w:sz w:val="28"/>
          <w:szCs w:val="28"/>
        </w:rPr>
        <w:t>Объявление</w:t>
      </w:r>
      <w:r w:rsidR="00B8784B">
        <w:rPr>
          <w:sz w:val="28"/>
          <w:szCs w:val="28"/>
        </w:rPr>
        <w:t xml:space="preserve"> о проведении публичных слушаний</w:t>
      </w:r>
      <w:r w:rsidR="00057839">
        <w:rPr>
          <w:sz w:val="28"/>
          <w:szCs w:val="28"/>
        </w:rPr>
        <w:t xml:space="preserve">, проект решения </w:t>
      </w:r>
      <w:r w:rsidR="008D5BAB">
        <w:rPr>
          <w:sz w:val="28"/>
          <w:szCs w:val="28"/>
        </w:rPr>
        <w:t>«О</w:t>
      </w:r>
      <w:r w:rsidR="00057839">
        <w:rPr>
          <w:sz w:val="28"/>
          <w:szCs w:val="28"/>
        </w:rPr>
        <w:t xml:space="preserve"> внесении изменени</w:t>
      </w:r>
      <w:r w:rsidR="00497AB4">
        <w:rPr>
          <w:sz w:val="28"/>
          <w:szCs w:val="28"/>
        </w:rPr>
        <w:t>й</w:t>
      </w:r>
      <w:r w:rsidR="00057839">
        <w:rPr>
          <w:sz w:val="28"/>
          <w:szCs w:val="28"/>
        </w:rPr>
        <w:t xml:space="preserve"> в Устав Пряжинского городского поселения</w:t>
      </w:r>
      <w:r w:rsidR="00A01C2D">
        <w:rPr>
          <w:sz w:val="28"/>
          <w:szCs w:val="28"/>
        </w:rPr>
        <w:t xml:space="preserve"> Пряжинского национального муниципального района Республики Карелия</w:t>
      </w:r>
      <w:r w:rsidR="008D5BAB">
        <w:rPr>
          <w:sz w:val="28"/>
          <w:szCs w:val="28"/>
        </w:rPr>
        <w:t>»</w:t>
      </w:r>
      <w:r w:rsidR="00057839">
        <w:rPr>
          <w:sz w:val="28"/>
          <w:szCs w:val="28"/>
        </w:rPr>
        <w:t>, порядок учета предложений по проекту и порядок участия граждан в обсуждении проекта</w:t>
      </w:r>
      <w:r w:rsidR="00B8784B">
        <w:rPr>
          <w:sz w:val="28"/>
          <w:szCs w:val="28"/>
        </w:rPr>
        <w:t xml:space="preserve"> опубликованы</w:t>
      </w:r>
      <w:r w:rsidR="00282075">
        <w:rPr>
          <w:sz w:val="28"/>
          <w:szCs w:val="28"/>
        </w:rPr>
        <w:t xml:space="preserve"> и обнародованы</w:t>
      </w:r>
      <w:r w:rsidR="00B8784B">
        <w:rPr>
          <w:sz w:val="28"/>
          <w:szCs w:val="28"/>
        </w:rPr>
        <w:t xml:space="preserve"> в печатном органе </w:t>
      </w:r>
      <w:r w:rsidR="00057839">
        <w:rPr>
          <w:sz w:val="28"/>
          <w:szCs w:val="28"/>
        </w:rPr>
        <w:t>в газете</w:t>
      </w:r>
      <w:r w:rsidR="008D5BAB">
        <w:rPr>
          <w:sz w:val="28"/>
          <w:szCs w:val="28"/>
        </w:rPr>
        <w:t xml:space="preserve"> «Наша </w:t>
      </w:r>
      <w:proofErr w:type="spellStart"/>
      <w:r w:rsidR="008D5BAB">
        <w:rPr>
          <w:sz w:val="28"/>
          <w:szCs w:val="28"/>
        </w:rPr>
        <w:t>жизнь</w:t>
      </w:r>
      <w:r w:rsidR="002B4A4B">
        <w:rPr>
          <w:sz w:val="28"/>
          <w:szCs w:val="28"/>
        </w:rPr>
        <w:t>-Мейян</w:t>
      </w:r>
      <w:proofErr w:type="spellEnd"/>
      <w:r w:rsidR="002B4A4B">
        <w:rPr>
          <w:sz w:val="28"/>
          <w:szCs w:val="28"/>
        </w:rPr>
        <w:t xml:space="preserve"> </w:t>
      </w:r>
      <w:proofErr w:type="spellStart"/>
      <w:r w:rsidR="002B4A4B">
        <w:rPr>
          <w:sz w:val="28"/>
          <w:szCs w:val="28"/>
        </w:rPr>
        <w:t>Элайгу</w:t>
      </w:r>
      <w:proofErr w:type="spellEnd"/>
      <w:r w:rsidR="008D5BAB">
        <w:rPr>
          <w:sz w:val="28"/>
          <w:szCs w:val="28"/>
        </w:rPr>
        <w:t>»</w:t>
      </w:r>
      <w:r w:rsidR="00057839">
        <w:rPr>
          <w:sz w:val="28"/>
          <w:szCs w:val="28"/>
        </w:rPr>
        <w:t xml:space="preserve"> </w:t>
      </w:r>
      <w:r w:rsidR="00057839" w:rsidRPr="00B46DB3">
        <w:rPr>
          <w:sz w:val="28"/>
          <w:szCs w:val="28"/>
        </w:rPr>
        <w:t xml:space="preserve">№ </w:t>
      </w:r>
      <w:r w:rsidR="002B4A4B">
        <w:rPr>
          <w:sz w:val="28"/>
          <w:szCs w:val="28"/>
        </w:rPr>
        <w:t>43 09 ноября</w:t>
      </w:r>
      <w:r w:rsidR="00057839" w:rsidRPr="00B46DB3">
        <w:rPr>
          <w:sz w:val="28"/>
          <w:szCs w:val="28"/>
        </w:rPr>
        <w:t xml:space="preserve"> </w:t>
      </w:r>
      <w:r w:rsidR="002B4A4B">
        <w:rPr>
          <w:sz w:val="28"/>
          <w:szCs w:val="28"/>
        </w:rPr>
        <w:t>2023</w:t>
      </w:r>
      <w:r w:rsidR="00A01C2D" w:rsidRPr="00B46DB3">
        <w:rPr>
          <w:sz w:val="28"/>
          <w:szCs w:val="28"/>
        </w:rPr>
        <w:t xml:space="preserve"> года</w:t>
      </w:r>
      <w:r w:rsidR="00A01C2D">
        <w:rPr>
          <w:sz w:val="28"/>
          <w:szCs w:val="28"/>
        </w:rPr>
        <w:t>, а также н</w:t>
      </w:r>
      <w:r w:rsidR="00B8784B">
        <w:rPr>
          <w:sz w:val="28"/>
          <w:szCs w:val="28"/>
        </w:rPr>
        <w:t>а сайте Администрации Пряжинского городского поселения в раздел</w:t>
      </w:r>
      <w:r w:rsidR="002B4A4B">
        <w:rPr>
          <w:sz w:val="28"/>
          <w:szCs w:val="28"/>
        </w:rPr>
        <w:t>е</w:t>
      </w:r>
      <w:r w:rsidR="00B8784B">
        <w:rPr>
          <w:sz w:val="28"/>
          <w:szCs w:val="28"/>
        </w:rPr>
        <w:t xml:space="preserve"> «публичные</w:t>
      </w:r>
      <w:proofErr w:type="gramEnd"/>
      <w:r w:rsidR="00B8784B">
        <w:rPr>
          <w:sz w:val="28"/>
          <w:szCs w:val="28"/>
        </w:rPr>
        <w:t xml:space="preserve"> слушания».</w:t>
      </w:r>
      <w:r w:rsidR="00282075">
        <w:rPr>
          <w:sz w:val="28"/>
          <w:szCs w:val="28"/>
        </w:rPr>
        <w:t xml:space="preserve"> </w:t>
      </w:r>
      <w:r w:rsidR="005A79C0" w:rsidRPr="005A79C0">
        <w:rPr>
          <w:sz w:val="28"/>
          <w:szCs w:val="28"/>
        </w:rPr>
        <w:t>Для ознакомления</w:t>
      </w:r>
      <w:r w:rsidR="005A79C0">
        <w:rPr>
          <w:sz w:val="28"/>
          <w:szCs w:val="28"/>
        </w:rPr>
        <w:t xml:space="preserve"> с проектом решения</w:t>
      </w:r>
      <w:r w:rsidR="005A79C0" w:rsidRPr="005A79C0">
        <w:rPr>
          <w:color w:val="FF0000"/>
          <w:sz w:val="28"/>
          <w:szCs w:val="28"/>
        </w:rPr>
        <w:t xml:space="preserve"> </w:t>
      </w:r>
      <w:r w:rsidR="005A79C0" w:rsidRPr="005A79C0">
        <w:rPr>
          <w:sz w:val="28"/>
          <w:szCs w:val="28"/>
        </w:rPr>
        <w:t>Администрацией Пряжинского городского поселения были размещены объявления на стендах в здании Администрации Пряжинского го</w:t>
      </w:r>
      <w:r w:rsidR="008D5BAB">
        <w:rPr>
          <w:sz w:val="28"/>
          <w:szCs w:val="28"/>
        </w:rPr>
        <w:t>родского поселения. Обнародованы</w:t>
      </w:r>
      <w:r w:rsidR="005A79C0" w:rsidRPr="005A79C0">
        <w:rPr>
          <w:sz w:val="28"/>
          <w:szCs w:val="28"/>
        </w:rPr>
        <w:t xml:space="preserve"> в МБУ «Центр досуга и творчества </w:t>
      </w:r>
      <w:proofErr w:type="spellStart"/>
      <w:r w:rsidR="005A79C0" w:rsidRPr="005A79C0">
        <w:rPr>
          <w:sz w:val="28"/>
          <w:szCs w:val="28"/>
        </w:rPr>
        <w:t>пгт</w:t>
      </w:r>
      <w:proofErr w:type="spellEnd"/>
      <w:r w:rsidR="005A79C0" w:rsidRPr="005A79C0">
        <w:rPr>
          <w:sz w:val="28"/>
          <w:szCs w:val="28"/>
        </w:rPr>
        <w:t xml:space="preserve"> Пряжа», МК</w:t>
      </w:r>
      <w:r w:rsidR="005A79C0">
        <w:rPr>
          <w:sz w:val="28"/>
          <w:szCs w:val="28"/>
        </w:rPr>
        <w:t>У</w:t>
      </w:r>
      <w:r w:rsidR="005A79C0" w:rsidRPr="005A79C0">
        <w:rPr>
          <w:sz w:val="28"/>
          <w:szCs w:val="28"/>
        </w:rPr>
        <w:t xml:space="preserve"> «Пряжинская городская библиотека».</w:t>
      </w:r>
    </w:p>
    <w:p w:rsidR="00D56755" w:rsidRPr="004274F6" w:rsidRDefault="00B8784B" w:rsidP="00D56755">
      <w:pPr>
        <w:pStyle w:val="a4"/>
        <w:shd w:val="clear" w:color="auto" w:fill="FFFFFF"/>
        <w:spacing w:before="0" w:beforeAutospacing="0" w:after="0" w:afterAutospacing="0" w:line="264" w:lineRule="atLeast"/>
        <w:ind w:left="-284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В ходе подготовк</w:t>
      </w:r>
      <w:r w:rsidR="00885C98">
        <w:rPr>
          <w:sz w:val="28"/>
          <w:szCs w:val="28"/>
        </w:rPr>
        <w:t xml:space="preserve">и </w:t>
      </w:r>
      <w:r w:rsidR="00703505">
        <w:rPr>
          <w:sz w:val="28"/>
          <w:szCs w:val="28"/>
        </w:rPr>
        <w:t xml:space="preserve">к </w:t>
      </w:r>
      <w:r w:rsidR="00885C98">
        <w:rPr>
          <w:sz w:val="28"/>
          <w:szCs w:val="28"/>
        </w:rPr>
        <w:t xml:space="preserve"> публичны</w:t>
      </w:r>
      <w:r w:rsidR="00703505">
        <w:rPr>
          <w:sz w:val="28"/>
          <w:szCs w:val="28"/>
        </w:rPr>
        <w:t>м</w:t>
      </w:r>
      <w:r w:rsidR="00885C98">
        <w:rPr>
          <w:sz w:val="28"/>
          <w:szCs w:val="28"/>
        </w:rPr>
        <w:t xml:space="preserve"> слушани</w:t>
      </w:r>
      <w:r w:rsidR="00703505">
        <w:rPr>
          <w:sz w:val="28"/>
          <w:szCs w:val="28"/>
        </w:rPr>
        <w:t>ям</w:t>
      </w:r>
      <w:r w:rsidR="00885C98">
        <w:rPr>
          <w:sz w:val="28"/>
          <w:szCs w:val="28"/>
        </w:rPr>
        <w:t xml:space="preserve"> </w:t>
      </w:r>
      <w:r w:rsidR="002B4A4B">
        <w:rPr>
          <w:sz w:val="28"/>
          <w:szCs w:val="28"/>
        </w:rPr>
        <w:t>01</w:t>
      </w:r>
      <w:r w:rsidR="00DE4D9D">
        <w:rPr>
          <w:sz w:val="28"/>
          <w:szCs w:val="28"/>
        </w:rPr>
        <w:t xml:space="preserve"> </w:t>
      </w:r>
      <w:r w:rsidR="002B4A4B">
        <w:rPr>
          <w:sz w:val="28"/>
          <w:szCs w:val="28"/>
        </w:rPr>
        <w:t>декабря</w:t>
      </w:r>
      <w:r w:rsidR="00DE4D9D">
        <w:rPr>
          <w:sz w:val="28"/>
          <w:szCs w:val="28"/>
        </w:rPr>
        <w:t xml:space="preserve"> 202</w:t>
      </w:r>
      <w:r w:rsidR="002B4A4B">
        <w:rPr>
          <w:sz w:val="28"/>
          <w:szCs w:val="28"/>
        </w:rPr>
        <w:t>3</w:t>
      </w:r>
      <w:r w:rsidR="00A01C2D">
        <w:rPr>
          <w:sz w:val="28"/>
          <w:szCs w:val="28"/>
        </w:rPr>
        <w:t xml:space="preserve"> </w:t>
      </w:r>
      <w:r w:rsidR="00885C98">
        <w:rPr>
          <w:sz w:val="28"/>
          <w:szCs w:val="28"/>
        </w:rPr>
        <w:t>года</w:t>
      </w:r>
      <w:r w:rsidR="00A01C2D">
        <w:rPr>
          <w:sz w:val="28"/>
          <w:szCs w:val="28"/>
        </w:rPr>
        <w:t xml:space="preserve"> </w:t>
      </w:r>
      <w:r w:rsidR="00D56755">
        <w:rPr>
          <w:sz w:val="28"/>
          <w:szCs w:val="28"/>
        </w:rPr>
        <w:t>со дня опубликования и обнародования проекта решения «</w:t>
      </w:r>
      <w:r w:rsidR="00D56755">
        <w:rPr>
          <w:color w:val="000000"/>
          <w:sz w:val="28"/>
          <w:szCs w:val="28"/>
        </w:rPr>
        <w:t>О внесении изменений в Устав Пряжинского городского поселения Пряжинского национального муниципального района Республики Карелия</w:t>
      </w:r>
      <w:r w:rsidR="00D56755" w:rsidRPr="004679A5">
        <w:rPr>
          <w:color w:val="000000"/>
          <w:sz w:val="28"/>
          <w:szCs w:val="28"/>
        </w:rPr>
        <w:t>»</w:t>
      </w:r>
      <w:r w:rsidR="00D56755" w:rsidRPr="004274F6">
        <w:rPr>
          <w:sz w:val="28"/>
          <w:szCs w:val="28"/>
        </w:rPr>
        <w:t xml:space="preserve"> в Администрацию Пряжинского городского поселения</w:t>
      </w:r>
      <w:r w:rsidR="00E3566D">
        <w:rPr>
          <w:sz w:val="28"/>
          <w:szCs w:val="28"/>
        </w:rPr>
        <w:t xml:space="preserve"> письменных</w:t>
      </w:r>
      <w:r w:rsidR="00D56755" w:rsidRPr="004274F6">
        <w:rPr>
          <w:sz w:val="28"/>
          <w:szCs w:val="28"/>
        </w:rPr>
        <w:t xml:space="preserve"> </w:t>
      </w:r>
      <w:r w:rsidR="00D56755">
        <w:rPr>
          <w:sz w:val="28"/>
          <w:szCs w:val="28"/>
        </w:rPr>
        <w:t>заявлений от населения и юридических лиц Пряжинского городского поселения, не поступало.</w:t>
      </w:r>
    </w:p>
    <w:p w:rsidR="00CD4FF9" w:rsidRDefault="00CD4FF9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Публичные слушания состоялись </w:t>
      </w:r>
      <w:r w:rsidR="009A7B9A">
        <w:rPr>
          <w:sz w:val="28"/>
          <w:szCs w:val="28"/>
        </w:rPr>
        <w:t>01</w:t>
      </w:r>
      <w:r w:rsidR="00DE4D9D">
        <w:rPr>
          <w:sz w:val="28"/>
          <w:szCs w:val="28"/>
        </w:rPr>
        <w:t xml:space="preserve"> </w:t>
      </w:r>
      <w:r w:rsidR="009A7B9A">
        <w:rPr>
          <w:sz w:val="28"/>
          <w:szCs w:val="28"/>
        </w:rPr>
        <w:t>декабря</w:t>
      </w:r>
      <w:r w:rsidR="00DE4D9D">
        <w:rPr>
          <w:sz w:val="28"/>
          <w:szCs w:val="28"/>
        </w:rPr>
        <w:t xml:space="preserve"> 202</w:t>
      </w:r>
      <w:r w:rsidR="009A7B9A">
        <w:rPr>
          <w:sz w:val="28"/>
          <w:szCs w:val="28"/>
        </w:rPr>
        <w:t>3</w:t>
      </w:r>
      <w:r w:rsidR="00DE4D9D">
        <w:rPr>
          <w:sz w:val="28"/>
          <w:szCs w:val="28"/>
        </w:rPr>
        <w:t xml:space="preserve"> </w:t>
      </w:r>
      <w:r>
        <w:rPr>
          <w:sz w:val="28"/>
          <w:szCs w:val="28"/>
        </w:rPr>
        <w:t>года в 1</w:t>
      </w:r>
      <w:r w:rsidR="009A7B9A">
        <w:rPr>
          <w:sz w:val="28"/>
          <w:szCs w:val="28"/>
        </w:rPr>
        <w:t>1</w:t>
      </w:r>
      <w:r>
        <w:rPr>
          <w:sz w:val="28"/>
          <w:szCs w:val="28"/>
        </w:rPr>
        <w:t xml:space="preserve">.00 </w:t>
      </w:r>
      <w:r w:rsidR="009A7B9A">
        <w:rPr>
          <w:sz w:val="28"/>
          <w:szCs w:val="28"/>
        </w:rPr>
        <w:t xml:space="preserve">часов </w:t>
      </w:r>
      <w:r>
        <w:rPr>
          <w:sz w:val="28"/>
          <w:szCs w:val="28"/>
        </w:rPr>
        <w:t xml:space="preserve">по адресу: Республика Карелия,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Пряжа, 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оветская, д.105.</w:t>
      </w:r>
    </w:p>
    <w:p w:rsidR="00703505" w:rsidRDefault="00CD4FF9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публичных слушаниях присутствовало </w:t>
      </w:r>
      <w:r w:rsidR="009A7B9A">
        <w:rPr>
          <w:sz w:val="28"/>
          <w:szCs w:val="28"/>
        </w:rPr>
        <w:t>2</w:t>
      </w:r>
      <w:r w:rsidR="006B6C4E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703505">
        <w:rPr>
          <w:sz w:val="28"/>
          <w:szCs w:val="28"/>
        </w:rPr>
        <w:t>человек.</w:t>
      </w:r>
    </w:p>
    <w:p w:rsidR="00CD4FF9" w:rsidRDefault="00CD4FF9" w:rsidP="00B8784B">
      <w:pPr>
        <w:ind w:left="-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В результате обсуждения</w:t>
      </w:r>
      <w:r w:rsidR="008D5B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D5BAB">
        <w:rPr>
          <w:sz w:val="28"/>
          <w:szCs w:val="28"/>
        </w:rPr>
        <w:t>п</w:t>
      </w:r>
      <w:r>
        <w:rPr>
          <w:sz w:val="28"/>
          <w:szCs w:val="28"/>
        </w:rPr>
        <w:t>роект</w:t>
      </w:r>
      <w:r w:rsidR="00C73717">
        <w:rPr>
          <w:sz w:val="28"/>
          <w:szCs w:val="28"/>
        </w:rPr>
        <w:t>а</w:t>
      </w:r>
      <w:r>
        <w:rPr>
          <w:sz w:val="28"/>
          <w:szCs w:val="28"/>
        </w:rPr>
        <w:t xml:space="preserve"> решения </w:t>
      </w:r>
      <w:r>
        <w:rPr>
          <w:bCs/>
          <w:sz w:val="28"/>
          <w:szCs w:val="28"/>
        </w:rPr>
        <w:t>«</w:t>
      </w:r>
      <w:r w:rsidRPr="008F011F">
        <w:rPr>
          <w:bCs/>
          <w:sz w:val="28"/>
          <w:szCs w:val="28"/>
        </w:rPr>
        <w:t>О  внесении изменений в  Устав Пряжинского</w:t>
      </w:r>
      <w:r>
        <w:rPr>
          <w:bCs/>
          <w:sz w:val="28"/>
          <w:szCs w:val="28"/>
        </w:rPr>
        <w:t xml:space="preserve"> </w:t>
      </w:r>
      <w:r w:rsidRPr="008F011F">
        <w:rPr>
          <w:bCs/>
          <w:sz w:val="28"/>
          <w:szCs w:val="28"/>
        </w:rPr>
        <w:t>городского поселения</w:t>
      </w:r>
      <w:r w:rsidR="008D5BAB">
        <w:rPr>
          <w:bCs/>
          <w:sz w:val="28"/>
          <w:szCs w:val="28"/>
        </w:rPr>
        <w:t xml:space="preserve"> Пряжинского национального муниципального района Республики Карелия</w:t>
      </w:r>
      <w:r>
        <w:rPr>
          <w:bCs/>
          <w:sz w:val="28"/>
          <w:szCs w:val="28"/>
        </w:rPr>
        <w:t>»</w:t>
      </w:r>
      <w:r w:rsidR="00C73717">
        <w:rPr>
          <w:bCs/>
          <w:sz w:val="28"/>
          <w:szCs w:val="28"/>
        </w:rPr>
        <w:t xml:space="preserve"> рекомендовано Совету Пряжинского городского поселения, при принятии решения учесть поправки, внесенные в ходе публичных слушаний.</w:t>
      </w:r>
      <w:r>
        <w:rPr>
          <w:bCs/>
          <w:sz w:val="28"/>
          <w:szCs w:val="28"/>
        </w:rPr>
        <w:t xml:space="preserve"> </w:t>
      </w:r>
      <w:r w:rsidR="00E3566D">
        <w:rPr>
          <w:bCs/>
          <w:sz w:val="28"/>
          <w:szCs w:val="28"/>
        </w:rPr>
        <w:t>Депутатам</w:t>
      </w:r>
      <w:r w:rsidR="00EE6356">
        <w:rPr>
          <w:bCs/>
          <w:sz w:val="28"/>
          <w:szCs w:val="28"/>
        </w:rPr>
        <w:t xml:space="preserve"> Пряжинского городского поселения</w:t>
      </w:r>
      <w:r w:rsidR="00E3566D">
        <w:rPr>
          <w:bCs/>
          <w:sz w:val="28"/>
          <w:szCs w:val="28"/>
        </w:rPr>
        <w:t xml:space="preserve"> поручено выяснить мнение избирателей по изменению порядка замещения муниципальной должности Главы Пряжинского городского поселения.</w:t>
      </w:r>
    </w:p>
    <w:p w:rsidR="00E3566D" w:rsidRDefault="00E3566D" w:rsidP="00B8784B">
      <w:pPr>
        <w:ind w:left="-284"/>
        <w:jc w:val="both"/>
        <w:rPr>
          <w:sz w:val="28"/>
          <w:szCs w:val="28"/>
        </w:rPr>
      </w:pPr>
    </w:p>
    <w:p w:rsidR="00CD4FF9" w:rsidRDefault="00282075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57839" w:rsidRDefault="00057839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Глава Пряжинского</w:t>
      </w:r>
    </w:p>
    <w:p w:rsidR="00057839" w:rsidRDefault="00057839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</w:t>
      </w:r>
      <w:r w:rsidR="00FD1B99"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       </w:t>
      </w:r>
      <w:r w:rsidR="00C73717">
        <w:rPr>
          <w:sz w:val="28"/>
          <w:szCs w:val="28"/>
        </w:rPr>
        <w:t>Д.А. Буевич</w:t>
      </w:r>
    </w:p>
    <w:p w:rsidR="00CD4FF9" w:rsidRDefault="00CD4FF9" w:rsidP="00B8784B">
      <w:pPr>
        <w:ind w:left="-284"/>
        <w:jc w:val="both"/>
        <w:rPr>
          <w:sz w:val="28"/>
          <w:szCs w:val="28"/>
        </w:rPr>
      </w:pPr>
    </w:p>
    <w:p w:rsidR="00CD4FF9" w:rsidRDefault="00CD4FF9" w:rsidP="00B8784B">
      <w:pPr>
        <w:ind w:left="-284"/>
        <w:jc w:val="both"/>
        <w:rPr>
          <w:sz w:val="28"/>
          <w:szCs w:val="28"/>
        </w:rPr>
      </w:pPr>
    </w:p>
    <w:sectPr w:rsidR="00CD4FF9" w:rsidSect="0079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DAC"/>
    <w:rsid w:val="00033824"/>
    <w:rsid w:val="00057839"/>
    <w:rsid w:val="000D099E"/>
    <w:rsid w:val="00282075"/>
    <w:rsid w:val="00294414"/>
    <w:rsid w:val="002B4A4B"/>
    <w:rsid w:val="0035102C"/>
    <w:rsid w:val="003C1943"/>
    <w:rsid w:val="00497AB4"/>
    <w:rsid w:val="005A79C0"/>
    <w:rsid w:val="005E2FBF"/>
    <w:rsid w:val="005F4CE3"/>
    <w:rsid w:val="006A65FF"/>
    <w:rsid w:val="006B6C4E"/>
    <w:rsid w:val="006F1430"/>
    <w:rsid w:val="00703505"/>
    <w:rsid w:val="00770950"/>
    <w:rsid w:val="00790697"/>
    <w:rsid w:val="007A2174"/>
    <w:rsid w:val="007D0D4C"/>
    <w:rsid w:val="007E1C83"/>
    <w:rsid w:val="0081261B"/>
    <w:rsid w:val="00815963"/>
    <w:rsid w:val="00885C98"/>
    <w:rsid w:val="00887732"/>
    <w:rsid w:val="008C1E2C"/>
    <w:rsid w:val="008D5BAB"/>
    <w:rsid w:val="008F011F"/>
    <w:rsid w:val="009A7B9A"/>
    <w:rsid w:val="00A01C2D"/>
    <w:rsid w:val="00A826A3"/>
    <w:rsid w:val="00B12DAC"/>
    <w:rsid w:val="00B2065E"/>
    <w:rsid w:val="00B20C2E"/>
    <w:rsid w:val="00B46DB3"/>
    <w:rsid w:val="00B74EA5"/>
    <w:rsid w:val="00B82E04"/>
    <w:rsid w:val="00B8784B"/>
    <w:rsid w:val="00C14D18"/>
    <w:rsid w:val="00C16206"/>
    <w:rsid w:val="00C556A4"/>
    <w:rsid w:val="00C602EF"/>
    <w:rsid w:val="00C73717"/>
    <w:rsid w:val="00CD4FF9"/>
    <w:rsid w:val="00CD631E"/>
    <w:rsid w:val="00D25237"/>
    <w:rsid w:val="00D56755"/>
    <w:rsid w:val="00DA1E54"/>
    <w:rsid w:val="00DE358E"/>
    <w:rsid w:val="00DE4D9D"/>
    <w:rsid w:val="00E158FB"/>
    <w:rsid w:val="00E3566D"/>
    <w:rsid w:val="00EB50DC"/>
    <w:rsid w:val="00EE6356"/>
    <w:rsid w:val="00F61EA1"/>
    <w:rsid w:val="00FA21E3"/>
    <w:rsid w:val="00FD1B99"/>
    <w:rsid w:val="00FD4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D5675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17706-8076-4611-94F7-22630437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 Гарнин</cp:lastModifiedBy>
  <cp:revision>26</cp:revision>
  <cp:lastPrinted>2023-12-04T07:07:00Z</cp:lastPrinted>
  <dcterms:created xsi:type="dcterms:W3CDTF">2019-12-17T09:19:00Z</dcterms:created>
  <dcterms:modified xsi:type="dcterms:W3CDTF">2023-12-04T07:12:00Z</dcterms:modified>
</cp:coreProperties>
</file>