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68" w:rsidRPr="007F6E68" w:rsidRDefault="002E1202" w:rsidP="00707C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07CB4" w:rsidRPr="00EF74D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6E68"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8" o:title=""/>
          </v:shape>
          <o:OLEObject Type="Embed" ProgID="PBrush" ShapeID="_x0000_i1025" DrawAspect="Content" ObjectID="_1839659168" r:id="rId9"/>
        </w:object>
      </w:r>
      <w:r w:rsidR="007F6E68"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471EDC" w:rsidRPr="00471EDC" w:rsidRDefault="00471EDC" w:rsidP="00471E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471EDC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471EDC" w:rsidRPr="00471EDC" w:rsidRDefault="00471EDC" w:rsidP="00471EDC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EDC">
        <w:rPr>
          <w:rFonts w:ascii="Times New Roman" w:hAnsi="Times New Roman" w:cs="Times New Roman"/>
          <w:sz w:val="28"/>
          <w:szCs w:val="28"/>
        </w:rPr>
        <w:t>Совет Пряжинского городского поселения</w:t>
      </w:r>
    </w:p>
    <w:p w:rsidR="00471EDC" w:rsidRPr="00471EDC" w:rsidRDefault="00707CB4" w:rsidP="00471EDC">
      <w:pPr>
        <w:pStyle w:val="af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7CB4">
        <w:rPr>
          <w:rFonts w:ascii="Times New Roman" w:hAnsi="Times New Roman" w:cs="Times New Roman"/>
          <w:sz w:val="28"/>
          <w:szCs w:val="28"/>
          <w:lang w:val="en-US"/>
        </w:rPr>
        <w:t>XLI</w:t>
      </w:r>
      <w:r w:rsidR="00471EDC" w:rsidRPr="007F54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1EDC"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</w:t>
      </w:r>
      <w:r w:rsidR="00471EDC" w:rsidRPr="00471ED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471EDC"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созыва</w:t>
      </w:r>
    </w:p>
    <w:p w:rsidR="00471EDC" w:rsidRDefault="00471EDC" w:rsidP="00471EDC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EDC" w:rsidRPr="00471EDC" w:rsidRDefault="00471EDC" w:rsidP="00471EDC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ED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71EDC" w:rsidRDefault="00471EDC" w:rsidP="00471EDC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EDC">
        <w:rPr>
          <w:rFonts w:ascii="Times New Roman" w:hAnsi="Times New Roman" w:cs="Times New Roman"/>
          <w:b/>
          <w:sz w:val="24"/>
          <w:szCs w:val="24"/>
        </w:rPr>
        <w:t>пгт Пряжа</w:t>
      </w:r>
    </w:p>
    <w:p w:rsidR="00471EDC" w:rsidRDefault="00471EDC" w:rsidP="00471EDC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EDC" w:rsidRPr="00471EDC" w:rsidRDefault="00471EDC" w:rsidP="00707CB4">
      <w:pPr>
        <w:pStyle w:val="af"/>
        <w:tabs>
          <w:tab w:val="left" w:pos="0"/>
        </w:tabs>
        <w:jc w:val="both"/>
        <w:rPr>
          <w:rFonts w:ascii="Times New Roman" w:hAnsi="Times New Roman" w:cs="Times New Roman"/>
          <w:szCs w:val="28"/>
        </w:rPr>
      </w:pPr>
      <w:r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07CB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06</w:t>
      </w:r>
      <w:r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281F" w:rsidRPr="003E281F">
        <w:rPr>
          <w:rFonts w:ascii="Times New Roman" w:hAnsi="Times New Roman" w:cs="Times New Roman"/>
          <w:sz w:val="28"/>
          <w:szCs w:val="28"/>
        </w:rPr>
        <w:t>м</w:t>
      </w:r>
      <w:r w:rsidRPr="003E281F">
        <w:rPr>
          <w:rFonts w:ascii="Times New Roman" w:hAnsi="Times New Roman" w:cs="Times New Roman"/>
          <w:sz w:val="28"/>
          <w:szCs w:val="28"/>
        </w:rPr>
        <w:t xml:space="preserve">ая  </w:t>
      </w:r>
      <w:r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7F54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                                         № </w:t>
      </w:r>
      <w:r w:rsidR="00707CB4" w:rsidRPr="00707CB4">
        <w:rPr>
          <w:rFonts w:ascii="Times New Roman" w:hAnsi="Times New Roman" w:cs="Times New Roman"/>
          <w:sz w:val="28"/>
          <w:szCs w:val="28"/>
          <w:lang w:val="en-US"/>
        </w:rPr>
        <w:t>152</w:t>
      </w:r>
      <w:r w:rsidRPr="00471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471EDC">
        <w:rPr>
          <w:rFonts w:ascii="Times New Roman" w:hAnsi="Times New Roman" w:cs="Times New Roman"/>
          <w:szCs w:val="28"/>
        </w:rPr>
        <w:t xml:space="preserve">                                                                </w:t>
      </w:r>
    </w:p>
    <w:p w:rsidR="00471EDC" w:rsidRPr="006C6B59" w:rsidRDefault="00471EDC" w:rsidP="00471EDC">
      <w:pPr>
        <w:pStyle w:val="af"/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4"/>
      </w:tblGrid>
      <w:tr w:rsidR="007F6E68" w:rsidRPr="007F6E68" w:rsidTr="00471EDC">
        <w:trPr>
          <w:trHeight w:val="699"/>
        </w:trPr>
        <w:tc>
          <w:tcPr>
            <w:tcW w:w="9464" w:type="dxa"/>
          </w:tcPr>
          <w:p w:rsidR="007F6E68" w:rsidRPr="007F6E68" w:rsidRDefault="005F0AEF" w:rsidP="00C273A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AEF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изменений в Правила землепользования и застройки Пряжинского городского поселения</w:t>
            </w:r>
            <w:r w:rsidR="00AE1B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5F0AEF" w:rsidRPr="007A57C8" w:rsidRDefault="005F0AEF" w:rsidP="005F0AEF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proofErr w:type="gramStart"/>
      <w:r w:rsidRPr="007A5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соответствии с подпунктом 3 пункта 1 статьи 8 Градостроительного кодекса Российской Федерации, </w:t>
      </w:r>
      <w:r w:rsidR="00EF74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пунктом 20 части 1 статьи 14 </w:t>
      </w:r>
      <w:r w:rsidRPr="007A5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Федеральн</w:t>
      </w:r>
      <w:r w:rsidR="00EF74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ого</w:t>
      </w:r>
      <w:r w:rsidRPr="007A5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закон</w:t>
      </w:r>
      <w:r w:rsidR="00EF74D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</w:t>
      </w:r>
      <w:r w:rsidRPr="007A5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от </w:t>
      </w:r>
      <w:r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6 октября 2003 года№ 131-ФЗ</w:t>
      </w:r>
      <w:r w:rsidRPr="007A57C8">
        <w:rPr>
          <w:rFonts w:ascii="Arial" w:eastAsia="Times New Roman" w:hAnsi="Arial" w:cs="Arial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«Об общих принципах организации местного самоуправленияв Российской Федерации», </w:t>
      </w:r>
      <w:r w:rsidR="003A159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пункта 21 </w:t>
      </w:r>
      <w:r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стать</w:t>
      </w:r>
      <w:r w:rsidR="003A159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и</w:t>
      </w:r>
      <w:r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3A159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9</w:t>
      </w:r>
      <w:r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Устава Пряжинского городского поселения Пряжинского национального муниципального района Республики Карелия, </w:t>
      </w:r>
      <w:r w:rsidR="00853E99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на основании</w:t>
      </w:r>
      <w:r w:rsidR="007A57C8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853E99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обращения</w:t>
      </w:r>
      <w:r w:rsidR="007A57C8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853E99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гражданки</w:t>
      </w:r>
      <w:r w:rsidR="007A57C8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853E99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Богдановой</w:t>
      </w:r>
      <w:r w:rsidR="007A57C8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853E99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Н.Г.</w:t>
      </w:r>
      <w:r w:rsidR="007A57C8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853E99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от 28</w:t>
      </w:r>
      <w:r w:rsidR="00B5630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августа 2025</w:t>
      </w:r>
      <w:proofErr w:type="gramEnd"/>
      <w:r w:rsidR="00B5630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года</w:t>
      </w:r>
      <w:r w:rsidR="00853E99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об установлении в зоне садовод</w:t>
      </w:r>
      <w:r w:rsidR="007A57C8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ческих, </w:t>
      </w:r>
      <w:r w:rsidR="00853E99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огородничес</w:t>
      </w:r>
      <w:r w:rsidR="007A57C8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>ких или дачных объединений граждан (СД)</w:t>
      </w:r>
      <w:r w:rsidR="00853E99" w:rsidRPr="007A57C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shd w:val="clear" w:color="auto" w:fill="FFFFFF"/>
          <w:lang w:eastAsia="ru-RU"/>
        </w:rPr>
        <w:t xml:space="preserve"> </w:t>
      </w:r>
      <w:r w:rsidR="00853E99" w:rsidRPr="007A57C8">
        <w:rPr>
          <w:rFonts w:ascii="Times New Roman" w:hAnsi="Times New Roman" w:cs="Times New Roman"/>
          <w:spacing w:val="-6"/>
          <w:sz w:val="28"/>
          <w:szCs w:val="28"/>
        </w:rPr>
        <w:t>условно разрешенн</w:t>
      </w:r>
      <w:r w:rsidR="00A52FB8"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="00853E99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вид использования «Птицеводство»</w:t>
      </w:r>
    </w:p>
    <w:p w:rsidR="005F0AEF" w:rsidRPr="007A57C8" w:rsidRDefault="005F0AEF" w:rsidP="005F0AEF">
      <w:pPr>
        <w:shd w:val="clear" w:color="auto" w:fill="FFFFFF"/>
        <w:tabs>
          <w:tab w:val="left" w:pos="8215"/>
        </w:tabs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A57C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Совет Пряжинского городского поселения </w:t>
      </w:r>
    </w:p>
    <w:p w:rsidR="0067494A" w:rsidRPr="007A57C8" w:rsidRDefault="007F6E68" w:rsidP="0067494A">
      <w:pPr>
        <w:spacing w:line="240" w:lineRule="auto"/>
        <w:jc w:val="center"/>
        <w:outlineLvl w:val="0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7A57C8">
        <w:rPr>
          <w:rFonts w:ascii="Times New Roman" w:hAnsi="Times New Roman" w:cs="Times New Roman"/>
          <w:b/>
          <w:spacing w:val="-6"/>
          <w:sz w:val="28"/>
          <w:szCs w:val="28"/>
        </w:rPr>
        <w:t>РЕШИЛ:</w:t>
      </w:r>
    </w:p>
    <w:p w:rsidR="003B26FE" w:rsidRPr="007A57C8" w:rsidRDefault="007F6E68" w:rsidP="00C273AD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pacing w:val="-6"/>
          <w:sz w:val="28"/>
          <w:szCs w:val="28"/>
        </w:rPr>
        <w:sectPr w:rsidR="003B26FE" w:rsidRPr="007A57C8" w:rsidSect="000A6750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  <w:r w:rsidRPr="007A57C8">
        <w:rPr>
          <w:spacing w:val="-6"/>
          <w:sz w:val="28"/>
          <w:szCs w:val="28"/>
        </w:rPr>
        <w:t xml:space="preserve">Внести </w:t>
      </w:r>
      <w:r w:rsidR="003B26FE" w:rsidRPr="007A57C8">
        <w:rPr>
          <w:spacing w:val="-6"/>
          <w:sz w:val="28"/>
          <w:szCs w:val="28"/>
        </w:rPr>
        <w:t xml:space="preserve">изменения </w:t>
      </w:r>
      <w:r w:rsidRPr="007A57C8">
        <w:rPr>
          <w:spacing w:val="-6"/>
          <w:sz w:val="28"/>
          <w:szCs w:val="28"/>
        </w:rPr>
        <w:t xml:space="preserve">в </w:t>
      </w:r>
      <w:r w:rsidR="009B3839" w:rsidRPr="007A57C8">
        <w:rPr>
          <w:spacing w:val="-6"/>
          <w:sz w:val="28"/>
          <w:szCs w:val="28"/>
        </w:rPr>
        <w:t>раздел</w:t>
      </w:r>
      <w:r w:rsidR="00CC63D5" w:rsidRPr="007A57C8">
        <w:rPr>
          <w:spacing w:val="-6"/>
          <w:sz w:val="28"/>
          <w:szCs w:val="28"/>
        </w:rPr>
        <w:t>е</w:t>
      </w:r>
      <w:r w:rsidRPr="007A57C8">
        <w:rPr>
          <w:spacing w:val="-6"/>
          <w:sz w:val="28"/>
          <w:szCs w:val="28"/>
        </w:rPr>
        <w:t xml:space="preserve"> </w:t>
      </w:r>
      <w:r w:rsidR="00CC63D5" w:rsidRPr="007A57C8">
        <w:rPr>
          <w:spacing w:val="-6"/>
          <w:sz w:val="28"/>
          <w:szCs w:val="28"/>
        </w:rPr>
        <w:t>8</w:t>
      </w:r>
      <w:r w:rsidRPr="007A57C8">
        <w:rPr>
          <w:spacing w:val="-6"/>
          <w:sz w:val="28"/>
          <w:szCs w:val="28"/>
        </w:rPr>
        <w:t xml:space="preserve"> </w:t>
      </w:r>
      <w:r w:rsidR="003B26FE" w:rsidRPr="007A57C8">
        <w:rPr>
          <w:spacing w:val="-6"/>
          <w:sz w:val="28"/>
          <w:szCs w:val="28"/>
        </w:rPr>
        <w:t xml:space="preserve">подстатьи 3.1.1 статьи 3.1 главы 3 </w:t>
      </w:r>
      <w:r w:rsidR="00FE46D5" w:rsidRPr="007A57C8">
        <w:rPr>
          <w:spacing w:val="-6"/>
          <w:sz w:val="28"/>
          <w:szCs w:val="28"/>
        </w:rPr>
        <w:t>«Г</w:t>
      </w:r>
      <w:r w:rsidR="009B3839" w:rsidRPr="007A57C8">
        <w:rPr>
          <w:spacing w:val="-6"/>
          <w:sz w:val="28"/>
          <w:szCs w:val="28"/>
        </w:rPr>
        <w:t>радостроительн</w:t>
      </w:r>
      <w:r w:rsidR="00FE46D5" w:rsidRPr="007A57C8">
        <w:rPr>
          <w:spacing w:val="-6"/>
          <w:sz w:val="28"/>
          <w:szCs w:val="28"/>
        </w:rPr>
        <w:t>ое</w:t>
      </w:r>
      <w:r w:rsidR="009B3839" w:rsidRPr="007A57C8">
        <w:rPr>
          <w:spacing w:val="-6"/>
          <w:sz w:val="28"/>
          <w:szCs w:val="28"/>
        </w:rPr>
        <w:t xml:space="preserve"> зонировани</w:t>
      </w:r>
      <w:r w:rsidR="00FE46D5" w:rsidRPr="007A57C8">
        <w:rPr>
          <w:spacing w:val="-6"/>
          <w:sz w:val="28"/>
          <w:szCs w:val="28"/>
        </w:rPr>
        <w:t>е</w:t>
      </w:r>
      <w:r w:rsidR="009B3839" w:rsidRPr="007A57C8">
        <w:rPr>
          <w:spacing w:val="-6"/>
          <w:sz w:val="28"/>
          <w:szCs w:val="28"/>
        </w:rPr>
        <w:t xml:space="preserve"> и градостроительны</w:t>
      </w:r>
      <w:r w:rsidR="00FE46D5" w:rsidRPr="007A57C8">
        <w:rPr>
          <w:spacing w:val="-6"/>
          <w:sz w:val="28"/>
          <w:szCs w:val="28"/>
        </w:rPr>
        <w:t>е</w:t>
      </w:r>
      <w:r w:rsidR="009B3839" w:rsidRPr="007A57C8">
        <w:rPr>
          <w:spacing w:val="-6"/>
          <w:sz w:val="28"/>
          <w:szCs w:val="28"/>
        </w:rPr>
        <w:t xml:space="preserve"> регламент</w:t>
      </w:r>
      <w:r w:rsidR="00FE46D5" w:rsidRPr="007A57C8">
        <w:rPr>
          <w:spacing w:val="-6"/>
          <w:sz w:val="28"/>
          <w:szCs w:val="28"/>
        </w:rPr>
        <w:t>ы</w:t>
      </w:r>
      <w:r w:rsidR="009B3839" w:rsidRPr="007A57C8">
        <w:rPr>
          <w:spacing w:val="-6"/>
          <w:sz w:val="28"/>
          <w:szCs w:val="28"/>
        </w:rPr>
        <w:t xml:space="preserve"> </w:t>
      </w:r>
    </w:p>
    <w:p w:rsidR="00B0412A" w:rsidRPr="007A57C8" w:rsidRDefault="009B3839" w:rsidP="00B04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A57C8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на территории </w:t>
      </w:r>
      <w:r w:rsidR="005F0AEF" w:rsidRPr="007A57C8">
        <w:rPr>
          <w:rFonts w:ascii="Times New Roman" w:hAnsi="Times New Roman" w:cs="Times New Roman"/>
          <w:spacing w:val="-6"/>
          <w:sz w:val="28"/>
          <w:szCs w:val="28"/>
        </w:rPr>
        <w:t>Пряжинского городского поселения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Правил землепользования и застройки </w:t>
      </w:r>
      <w:r w:rsidR="005F0AEF" w:rsidRPr="007A57C8">
        <w:rPr>
          <w:rFonts w:ascii="Times New Roman" w:hAnsi="Times New Roman" w:cs="Times New Roman"/>
          <w:spacing w:val="-6"/>
          <w:sz w:val="28"/>
          <w:szCs w:val="28"/>
        </w:rPr>
        <w:t>Пряжинского городского</w:t>
      </w:r>
      <w:r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поселения Пряжинского национального муниципальног</w:t>
      </w:r>
      <w:bookmarkStart w:id="0" w:name="_GoBack"/>
      <w:bookmarkEnd w:id="0"/>
      <w:r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о района, утвержденных </w:t>
      </w:r>
      <w:r w:rsidR="007F6E68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решением </w:t>
      </w:r>
      <w:r w:rsidR="005F0AEF" w:rsidRPr="007A57C8">
        <w:rPr>
          <w:rFonts w:ascii="Times New Roman" w:hAnsi="Times New Roman" w:cs="Times New Roman"/>
          <w:spacing w:val="-6"/>
          <w:sz w:val="28"/>
          <w:szCs w:val="28"/>
        </w:rPr>
        <w:t>Совета Пряжинского городского поселения от 29 сентября 2023 года № 6 «Об утверждении Правил землепользования и застройки Пряжинского городского поселения»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7F6E68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изложив 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>их</w:t>
      </w:r>
      <w:r w:rsidR="007F6E68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в редакции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согласно приложению.</w:t>
      </w:r>
      <w:r w:rsidR="00B0412A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B0412A" w:rsidRPr="007A57C8" w:rsidRDefault="00B0412A" w:rsidP="00B041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pacing w:val="-6"/>
          <w:sz w:val="28"/>
          <w:szCs w:val="28"/>
        </w:rPr>
      </w:pPr>
      <w:r w:rsidRPr="007A57C8">
        <w:rPr>
          <w:rStyle w:val="ae"/>
          <w:rFonts w:ascii="Times New Roman" w:hAnsi="Times New Roman" w:cs="Times New Roman"/>
          <w:b w:val="0"/>
          <w:spacing w:val="-6"/>
          <w:sz w:val="28"/>
          <w:szCs w:val="28"/>
        </w:rPr>
        <w:t>2.  Направить данное Решение Главе Пряжинского городского поселения для подписания.</w:t>
      </w:r>
    </w:p>
    <w:p w:rsidR="00C273AD" w:rsidRPr="007A57C8" w:rsidRDefault="00B0412A" w:rsidP="00C273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="00805F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Опубликовать настоящее </w:t>
      </w:r>
      <w:r w:rsidR="006F687D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>ешение в районной газете «Наша Жизнь» - «Мейян Элайгу»,</w:t>
      </w:r>
      <w:r w:rsidR="004D3948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разместить на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официальном сайте администрации Пряжинского </w:t>
      </w:r>
      <w:r w:rsidR="00097A6A" w:rsidRPr="007A57C8">
        <w:rPr>
          <w:rFonts w:ascii="Times New Roman" w:hAnsi="Times New Roman" w:cs="Times New Roman"/>
          <w:spacing w:val="-6"/>
          <w:sz w:val="28"/>
          <w:szCs w:val="28"/>
        </w:rPr>
        <w:t>городского поселения</w:t>
      </w:r>
      <w:r w:rsidR="006579E6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273AD" w:rsidRPr="00B07309">
        <w:rPr>
          <w:rFonts w:ascii="Times New Roman" w:hAnsi="Times New Roman" w:cs="Times New Roman"/>
          <w:b/>
          <w:spacing w:val="-6"/>
          <w:sz w:val="28"/>
          <w:szCs w:val="28"/>
        </w:rPr>
        <w:t>priaza32.dev.mediaweb.ru</w:t>
      </w:r>
      <w:r w:rsidR="006579E6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в сети </w:t>
      </w:r>
      <w:r w:rsidR="006F687D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6579E6" w:rsidRPr="007A57C8">
        <w:rPr>
          <w:rFonts w:ascii="Times New Roman" w:hAnsi="Times New Roman" w:cs="Times New Roman"/>
          <w:spacing w:val="-6"/>
          <w:sz w:val="28"/>
          <w:szCs w:val="28"/>
        </w:rPr>
        <w:t>Интернет</w:t>
      </w:r>
      <w:r w:rsidR="006F687D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65728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E46D5" w:rsidRPr="007A57C8">
        <w:rPr>
          <w:rFonts w:ascii="Times New Roman" w:hAnsi="Times New Roman" w:cs="Times New Roman"/>
          <w:spacing w:val="-6"/>
          <w:sz w:val="28"/>
          <w:szCs w:val="28"/>
        </w:rPr>
        <w:t>и обнародовать в установленном порядке.</w:t>
      </w:r>
    </w:p>
    <w:p w:rsidR="009C0EEB" w:rsidRPr="007A57C8" w:rsidRDefault="00805FB6" w:rsidP="00C273A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0412A"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4. </w:t>
      </w:r>
      <w:r w:rsidR="00657288">
        <w:rPr>
          <w:rFonts w:ascii="Times New Roman" w:hAnsi="Times New Roman" w:cs="Times New Roman"/>
          <w:spacing w:val="-6"/>
          <w:sz w:val="28"/>
          <w:szCs w:val="28"/>
        </w:rPr>
        <w:t xml:space="preserve">Установить, что данное </w:t>
      </w:r>
      <w:r w:rsidR="009C0EEB" w:rsidRPr="007A57C8">
        <w:rPr>
          <w:rFonts w:ascii="Times New Roman" w:hAnsi="Times New Roman" w:cs="Times New Roman"/>
          <w:spacing w:val="-6"/>
          <w:sz w:val="28"/>
          <w:szCs w:val="28"/>
        </w:rPr>
        <w:t>Решение вступает в силу с момента его официального опубликования.</w:t>
      </w:r>
    </w:p>
    <w:p w:rsidR="00FE46D5" w:rsidRPr="007A57C8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pacing w:val="-6"/>
          <w:sz w:val="28"/>
          <w:szCs w:val="28"/>
        </w:rPr>
      </w:pPr>
    </w:p>
    <w:p w:rsidR="005F0AEF" w:rsidRPr="007A57C8" w:rsidRDefault="005F0AEF" w:rsidP="005F0AEF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7A57C8">
        <w:rPr>
          <w:rFonts w:ascii="Times New Roman" w:hAnsi="Times New Roman" w:cs="Times New Roman"/>
          <w:spacing w:val="-6"/>
          <w:sz w:val="28"/>
          <w:szCs w:val="28"/>
        </w:rPr>
        <w:t>Председатель Совета</w:t>
      </w:r>
    </w:p>
    <w:p w:rsidR="005F0AEF" w:rsidRPr="007A57C8" w:rsidRDefault="005F0AEF" w:rsidP="005F0AEF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Пряжинского городского поселения   </w:t>
      </w:r>
      <w:r w:rsidR="007A57C8"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7A57C8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Е.В.Ховричев </w:t>
      </w:r>
    </w:p>
    <w:p w:rsidR="005F0AEF" w:rsidRPr="007A57C8" w:rsidRDefault="005F0AEF" w:rsidP="005F0AEF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</w:p>
    <w:p w:rsidR="005F0AEF" w:rsidRPr="007A57C8" w:rsidRDefault="005F0AEF" w:rsidP="005F0AEF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</w:rPr>
      </w:pPr>
      <w:r w:rsidRPr="007A57C8">
        <w:rPr>
          <w:rFonts w:ascii="Times New Roman" w:hAnsi="Times New Roman" w:cs="Times New Roman"/>
          <w:spacing w:val="-6"/>
          <w:sz w:val="28"/>
          <w:szCs w:val="28"/>
        </w:rPr>
        <w:t>Глава Пряжинского</w:t>
      </w:r>
    </w:p>
    <w:p w:rsidR="005F0AEF" w:rsidRPr="007A57C8" w:rsidRDefault="005F0AEF" w:rsidP="007A57C8">
      <w:pPr>
        <w:spacing w:after="0" w:line="240" w:lineRule="auto"/>
        <w:outlineLvl w:val="0"/>
        <w:rPr>
          <w:rFonts w:ascii="Times New Roman" w:hAnsi="Times New Roman" w:cs="Times New Roman"/>
          <w:spacing w:val="-6"/>
          <w:sz w:val="28"/>
          <w:szCs w:val="28"/>
          <w:u w:val="single"/>
        </w:rPr>
      </w:pPr>
      <w:r w:rsidRPr="007A57C8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городского поселения                   </w:t>
      </w:r>
      <w:r w:rsidR="007A57C8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         </w:t>
      </w:r>
      <w:r w:rsidRPr="007A57C8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                                            О.И. Шабловская</w:t>
      </w:r>
    </w:p>
    <w:p w:rsidR="0004440A" w:rsidRPr="00B0412A" w:rsidRDefault="005F0AEF" w:rsidP="005F0AE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0412A">
        <w:rPr>
          <w:rFonts w:ascii="Times New Roman" w:hAnsi="Times New Roman" w:cs="Times New Roman"/>
          <w:sz w:val="24"/>
          <w:szCs w:val="24"/>
        </w:rPr>
        <w:t>Разослать: дело – 3</w:t>
      </w:r>
      <w:r w:rsidR="00805FB6">
        <w:rPr>
          <w:rFonts w:ascii="Times New Roman" w:hAnsi="Times New Roman" w:cs="Times New Roman"/>
          <w:sz w:val="24"/>
          <w:szCs w:val="24"/>
        </w:rPr>
        <w:t xml:space="preserve">, </w:t>
      </w:r>
      <w:r w:rsidRPr="00B0412A">
        <w:rPr>
          <w:rFonts w:ascii="Times New Roman" w:hAnsi="Times New Roman" w:cs="Times New Roman"/>
          <w:sz w:val="24"/>
          <w:szCs w:val="24"/>
        </w:rPr>
        <w:t>АПНМР  1, газета «Наша жизнь» -1, для обнародования – 3</w:t>
      </w:r>
    </w:p>
    <w:sectPr w:rsidR="0004440A" w:rsidRPr="00B0412A" w:rsidSect="006A59B7">
      <w:type w:val="continuous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EE2" w:rsidRDefault="00FA5EE2" w:rsidP="00FE46D5">
      <w:pPr>
        <w:spacing w:after="0" w:line="240" w:lineRule="auto"/>
      </w:pPr>
      <w:r>
        <w:separator/>
      </w:r>
    </w:p>
  </w:endnote>
  <w:endnote w:type="continuationSeparator" w:id="0">
    <w:p w:rsidR="00FA5EE2" w:rsidRDefault="00FA5EE2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EE2" w:rsidRDefault="00FA5EE2" w:rsidP="00FE46D5">
      <w:pPr>
        <w:spacing w:after="0" w:line="240" w:lineRule="auto"/>
      </w:pPr>
      <w:r>
        <w:separator/>
      </w:r>
    </w:p>
  </w:footnote>
  <w:footnote w:type="continuationSeparator" w:id="0">
    <w:p w:rsidR="00FA5EE2" w:rsidRDefault="00FA5EE2" w:rsidP="00FE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68"/>
    <w:rsid w:val="000375F6"/>
    <w:rsid w:val="0004440A"/>
    <w:rsid w:val="000750B2"/>
    <w:rsid w:val="00097A6A"/>
    <w:rsid w:val="000A6750"/>
    <w:rsid w:val="001578A7"/>
    <w:rsid w:val="00190FC8"/>
    <w:rsid w:val="00193624"/>
    <w:rsid w:val="001B639A"/>
    <w:rsid w:val="00264250"/>
    <w:rsid w:val="002E1202"/>
    <w:rsid w:val="003A1592"/>
    <w:rsid w:val="003B26FE"/>
    <w:rsid w:val="003E281F"/>
    <w:rsid w:val="00445AD5"/>
    <w:rsid w:val="00471EDC"/>
    <w:rsid w:val="004D3948"/>
    <w:rsid w:val="005A78F6"/>
    <w:rsid w:val="005D6963"/>
    <w:rsid w:val="005F0AEF"/>
    <w:rsid w:val="0060314D"/>
    <w:rsid w:val="00607455"/>
    <w:rsid w:val="00612CD2"/>
    <w:rsid w:val="00657288"/>
    <w:rsid w:val="006579E6"/>
    <w:rsid w:val="0067494A"/>
    <w:rsid w:val="00684845"/>
    <w:rsid w:val="0068660C"/>
    <w:rsid w:val="006A59B7"/>
    <w:rsid w:val="006F687D"/>
    <w:rsid w:val="00707CB4"/>
    <w:rsid w:val="00723CC9"/>
    <w:rsid w:val="00764EAB"/>
    <w:rsid w:val="007A57C8"/>
    <w:rsid w:val="007B0A4E"/>
    <w:rsid w:val="007F54E9"/>
    <w:rsid w:val="007F6E68"/>
    <w:rsid w:val="00803AC9"/>
    <w:rsid w:val="00805FB6"/>
    <w:rsid w:val="00830661"/>
    <w:rsid w:val="00844DA2"/>
    <w:rsid w:val="00853E99"/>
    <w:rsid w:val="00895DFD"/>
    <w:rsid w:val="009054AD"/>
    <w:rsid w:val="009229A2"/>
    <w:rsid w:val="009B3839"/>
    <w:rsid w:val="009C0EEB"/>
    <w:rsid w:val="009D7A5A"/>
    <w:rsid w:val="00A2278D"/>
    <w:rsid w:val="00A52BDA"/>
    <w:rsid w:val="00A52FB8"/>
    <w:rsid w:val="00A86B1D"/>
    <w:rsid w:val="00AB04E5"/>
    <w:rsid w:val="00AD3F0F"/>
    <w:rsid w:val="00AE1B43"/>
    <w:rsid w:val="00B0412A"/>
    <w:rsid w:val="00B068F1"/>
    <w:rsid w:val="00B07309"/>
    <w:rsid w:val="00B33ECD"/>
    <w:rsid w:val="00B56306"/>
    <w:rsid w:val="00BD514A"/>
    <w:rsid w:val="00C273AD"/>
    <w:rsid w:val="00C44A34"/>
    <w:rsid w:val="00CC63D5"/>
    <w:rsid w:val="00CE32EB"/>
    <w:rsid w:val="00D908AE"/>
    <w:rsid w:val="00DB4BA2"/>
    <w:rsid w:val="00DC7EBD"/>
    <w:rsid w:val="00E95205"/>
    <w:rsid w:val="00EA4615"/>
    <w:rsid w:val="00ED4D97"/>
    <w:rsid w:val="00EF35B2"/>
    <w:rsid w:val="00EF74D0"/>
    <w:rsid w:val="00F05D0E"/>
    <w:rsid w:val="00F15C1E"/>
    <w:rsid w:val="00F23606"/>
    <w:rsid w:val="00F64422"/>
    <w:rsid w:val="00F958BB"/>
    <w:rsid w:val="00FA5EE2"/>
    <w:rsid w:val="00FC1CC0"/>
    <w:rsid w:val="00FD6A18"/>
    <w:rsid w:val="00FE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paragraph" w:styleId="aa">
    <w:name w:val="Balloon Text"/>
    <w:basedOn w:val="a"/>
    <w:link w:val="ab"/>
    <w:uiPriority w:val="99"/>
    <w:semiHidden/>
    <w:unhideWhenUsed/>
    <w:rsid w:val="0076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4EA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6579E6"/>
    <w:rPr>
      <w:color w:val="0000FF"/>
      <w:u w:val="single"/>
    </w:rPr>
  </w:style>
  <w:style w:type="paragraph" w:styleId="ad">
    <w:name w:val="Normal (Web)"/>
    <w:rsid w:val="00B0412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Strong"/>
    <w:basedOn w:val="a0"/>
    <w:uiPriority w:val="22"/>
    <w:qFormat/>
    <w:rsid w:val="00B0412A"/>
    <w:rPr>
      <w:b/>
      <w:bCs/>
    </w:rPr>
  </w:style>
  <w:style w:type="paragraph" w:styleId="af">
    <w:name w:val="No Spacing"/>
    <w:uiPriority w:val="1"/>
    <w:qFormat/>
    <w:rsid w:val="00471E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A462-7DF5-41EF-B0E3-02E965B8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Специалист</cp:lastModifiedBy>
  <cp:revision>57</cp:revision>
  <cp:lastPrinted>2026-05-06T09:17:00Z</cp:lastPrinted>
  <dcterms:created xsi:type="dcterms:W3CDTF">2021-04-30T05:29:00Z</dcterms:created>
  <dcterms:modified xsi:type="dcterms:W3CDTF">2026-05-07T08:40:00Z</dcterms:modified>
</cp:coreProperties>
</file>