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2C" w:rsidRPr="0081261B" w:rsidRDefault="00C16206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="0035102C" w:rsidRPr="0081261B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</w:p>
    <w:p w:rsidR="0035102C" w:rsidRPr="0081261B" w:rsidRDefault="0035102C" w:rsidP="003510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1513" w:rsidRDefault="0035102C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513">
        <w:rPr>
          <w:rFonts w:ascii="Times New Roman" w:hAnsi="Times New Roman" w:cs="Times New Roman"/>
          <w:sz w:val="28"/>
          <w:szCs w:val="28"/>
        </w:rPr>
        <w:t xml:space="preserve">   </w:t>
      </w:r>
      <w:r w:rsidR="00491513" w:rsidRPr="00491513">
        <w:rPr>
          <w:rFonts w:ascii="Times New Roman" w:hAnsi="Times New Roman" w:cs="Times New Roman"/>
          <w:sz w:val="28"/>
          <w:szCs w:val="28"/>
        </w:rPr>
        <w:t xml:space="preserve">      Распоряжением Администрации </w:t>
      </w:r>
      <w:r w:rsidRPr="00491513">
        <w:rPr>
          <w:rFonts w:ascii="Times New Roman" w:hAnsi="Times New Roman" w:cs="Times New Roman"/>
          <w:sz w:val="28"/>
          <w:szCs w:val="28"/>
        </w:rPr>
        <w:t xml:space="preserve"> </w:t>
      </w:r>
      <w:r w:rsidR="00491513" w:rsidRPr="00491513">
        <w:rPr>
          <w:rFonts w:ascii="Times New Roman" w:hAnsi="Times New Roman" w:cs="Times New Roman"/>
          <w:sz w:val="28"/>
          <w:szCs w:val="28"/>
        </w:rPr>
        <w:t>Пряжинского городского поселения от 13 января 2020 года № 1 «О проведении публичных слушаний для обсуждения схемы теплоснабжения Пряжинского городского поселения»</w:t>
      </w:r>
      <w:r w:rsidR="00815963" w:rsidRPr="00491513">
        <w:rPr>
          <w:rFonts w:ascii="Times New Roman" w:hAnsi="Times New Roman" w:cs="Times New Roman"/>
          <w:sz w:val="28"/>
          <w:szCs w:val="28"/>
        </w:rPr>
        <w:t xml:space="preserve">  </w:t>
      </w:r>
      <w:r w:rsidR="00491513">
        <w:rPr>
          <w:rFonts w:ascii="Times New Roman" w:hAnsi="Times New Roman" w:cs="Times New Roman"/>
          <w:sz w:val="28"/>
          <w:szCs w:val="28"/>
        </w:rPr>
        <w:t xml:space="preserve">были назначены публичные слушания </w:t>
      </w:r>
      <w:r w:rsidR="00526333">
        <w:rPr>
          <w:rFonts w:ascii="Times New Roman" w:hAnsi="Times New Roman" w:cs="Times New Roman"/>
          <w:sz w:val="28"/>
          <w:szCs w:val="28"/>
        </w:rPr>
        <w:t>по утверждению</w:t>
      </w:r>
      <w:r w:rsidR="00491513">
        <w:rPr>
          <w:rFonts w:ascii="Times New Roman" w:hAnsi="Times New Roman" w:cs="Times New Roman"/>
          <w:sz w:val="28"/>
          <w:szCs w:val="28"/>
        </w:rPr>
        <w:t xml:space="preserve"> схемы теплоснабжения Пряжинского городского поселения.</w:t>
      </w:r>
    </w:p>
    <w:p w:rsidR="00491513" w:rsidRPr="00491513" w:rsidRDefault="00491513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5963" w:rsidRPr="00491513">
        <w:rPr>
          <w:rFonts w:ascii="Times New Roman" w:hAnsi="Times New Roman" w:cs="Times New Roman"/>
          <w:sz w:val="28"/>
          <w:szCs w:val="28"/>
        </w:rPr>
        <w:t xml:space="preserve">  </w:t>
      </w:r>
      <w:r w:rsidR="0035102C" w:rsidRPr="00491513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>Для информирования жителей поселка Пряжа о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, а также для ознакомления со схемами теплоснабжения Администрацией Пряжинского городского поселения были размещены объявления на информационных </w:t>
      </w:r>
      <w:r w:rsidRPr="0081261B">
        <w:rPr>
          <w:rFonts w:ascii="Times New Roman" w:hAnsi="Times New Roman" w:cs="Times New Roman"/>
          <w:sz w:val="28"/>
          <w:szCs w:val="28"/>
        </w:rPr>
        <w:t>стендах пгт Пряжа</w:t>
      </w:r>
      <w:r>
        <w:rPr>
          <w:rFonts w:ascii="Times New Roman" w:hAnsi="Times New Roman" w:cs="Times New Roman"/>
          <w:sz w:val="28"/>
          <w:szCs w:val="28"/>
        </w:rPr>
        <w:t xml:space="preserve">, на стендах в здании Администрации Пряжинского городского поселения. Обнародована в </w:t>
      </w:r>
      <w:r w:rsidRPr="0081261B">
        <w:rPr>
          <w:rFonts w:ascii="Times New Roman" w:hAnsi="Times New Roman" w:cs="Times New Roman"/>
          <w:sz w:val="28"/>
          <w:szCs w:val="28"/>
        </w:rPr>
        <w:t>МБУ «Центр досуга и творчества пгт Пряжа»</w:t>
      </w:r>
      <w:r>
        <w:rPr>
          <w:rFonts w:ascii="Times New Roman" w:hAnsi="Times New Roman" w:cs="Times New Roman"/>
          <w:sz w:val="28"/>
          <w:szCs w:val="28"/>
        </w:rPr>
        <w:t>, МКЦ «Пряжинская городская библиотека».</w:t>
      </w:r>
      <w:r w:rsidRPr="0081261B">
        <w:rPr>
          <w:rFonts w:ascii="Times New Roman" w:hAnsi="Times New Roman" w:cs="Times New Roman"/>
          <w:sz w:val="28"/>
          <w:szCs w:val="28"/>
        </w:rPr>
        <w:t xml:space="preserve">   Была </w:t>
      </w:r>
      <w:r>
        <w:rPr>
          <w:rFonts w:ascii="Times New Roman" w:hAnsi="Times New Roman" w:cs="Times New Roman"/>
          <w:sz w:val="28"/>
          <w:szCs w:val="28"/>
        </w:rPr>
        <w:t>опубликована</w:t>
      </w:r>
      <w:r w:rsidRPr="0081261B">
        <w:rPr>
          <w:rFonts w:ascii="Times New Roman" w:hAnsi="Times New Roman" w:cs="Times New Roman"/>
          <w:sz w:val="28"/>
          <w:szCs w:val="28"/>
        </w:rPr>
        <w:t xml:space="preserve"> информация на сайте Администрации Пряжинского городского поселения, в редакции газеты «Наша жизнь – </w:t>
      </w:r>
      <w:proofErr w:type="spellStart"/>
      <w:r w:rsidRPr="0081261B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Pr="00812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61B">
        <w:rPr>
          <w:rFonts w:ascii="Times New Roman" w:hAnsi="Times New Roman" w:cs="Times New Roman"/>
          <w:sz w:val="28"/>
          <w:szCs w:val="28"/>
        </w:rPr>
        <w:t>Эллайгу</w:t>
      </w:r>
      <w:proofErr w:type="spellEnd"/>
      <w:r w:rsidRPr="008126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(официально 16.01.2020 года № 2)</w:t>
      </w:r>
      <w:r w:rsidR="00C26F95">
        <w:rPr>
          <w:rFonts w:ascii="Times New Roman" w:hAnsi="Times New Roman" w:cs="Times New Roman"/>
          <w:sz w:val="28"/>
          <w:szCs w:val="28"/>
        </w:rPr>
        <w:t>.</w:t>
      </w:r>
    </w:p>
    <w:p w:rsidR="00491513" w:rsidRDefault="0081261B" w:rsidP="008126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261B">
        <w:rPr>
          <w:rFonts w:ascii="Times New Roman" w:hAnsi="Times New Roman" w:cs="Times New Roman"/>
          <w:sz w:val="28"/>
          <w:szCs w:val="28"/>
        </w:rPr>
        <w:t xml:space="preserve">      </w:t>
      </w:r>
      <w:r w:rsidR="00887732" w:rsidRPr="0081261B">
        <w:rPr>
          <w:rFonts w:ascii="Times New Roman" w:hAnsi="Times New Roman" w:cs="Times New Roman"/>
          <w:sz w:val="28"/>
          <w:szCs w:val="28"/>
        </w:rPr>
        <w:t xml:space="preserve">Публичные слушания состоялись </w:t>
      </w:r>
      <w:r w:rsidRPr="0081261B">
        <w:rPr>
          <w:rFonts w:ascii="Times New Roman" w:hAnsi="Times New Roman" w:cs="Times New Roman"/>
          <w:sz w:val="28"/>
          <w:szCs w:val="28"/>
        </w:rPr>
        <w:t xml:space="preserve">13 </w:t>
      </w:r>
      <w:r w:rsidR="00491513">
        <w:rPr>
          <w:rFonts w:ascii="Times New Roman" w:hAnsi="Times New Roman" w:cs="Times New Roman"/>
          <w:sz w:val="28"/>
          <w:szCs w:val="28"/>
        </w:rPr>
        <w:t>февраля</w:t>
      </w:r>
      <w:r w:rsidRPr="0081261B">
        <w:rPr>
          <w:rFonts w:ascii="Times New Roman" w:hAnsi="Times New Roman" w:cs="Times New Roman"/>
          <w:sz w:val="28"/>
          <w:szCs w:val="28"/>
        </w:rPr>
        <w:t xml:space="preserve"> </w:t>
      </w:r>
      <w:r w:rsidR="00491513">
        <w:rPr>
          <w:rFonts w:ascii="Times New Roman" w:hAnsi="Times New Roman" w:cs="Times New Roman"/>
          <w:sz w:val="28"/>
          <w:szCs w:val="28"/>
        </w:rPr>
        <w:t xml:space="preserve"> </w:t>
      </w:r>
      <w:r w:rsidRPr="0081261B">
        <w:rPr>
          <w:rFonts w:ascii="Times New Roman" w:hAnsi="Times New Roman" w:cs="Times New Roman"/>
          <w:sz w:val="28"/>
          <w:szCs w:val="28"/>
        </w:rPr>
        <w:t>20</w:t>
      </w:r>
      <w:r w:rsidR="00491513">
        <w:rPr>
          <w:rFonts w:ascii="Times New Roman" w:hAnsi="Times New Roman" w:cs="Times New Roman"/>
          <w:sz w:val="28"/>
          <w:szCs w:val="28"/>
        </w:rPr>
        <w:t>20</w:t>
      </w:r>
      <w:r w:rsidRPr="008126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87732" w:rsidRPr="0081261B">
        <w:rPr>
          <w:rFonts w:ascii="Times New Roman" w:hAnsi="Times New Roman" w:cs="Times New Roman"/>
          <w:sz w:val="28"/>
          <w:szCs w:val="28"/>
        </w:rPr>
        <w:t>в 16 час.00 мин. в МБУ «Центр досуга и творчества пгт Пряжа» по адресу: Республика Карелия, пгт Пряжа, ул</w:t>
      </w:r>
      <w:proofErr w:type="gramStart"/>
      <w:r w:rsidR="00887732" w:rsidRPr="0081261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7732" w:rsidRPr="0081261B">
        <w:rPr>
          <w:rFonts w:ascii="Times New Roman" w:hAnsi="Times New Roman" w:cs="Times New Roman"/>
          <w:sz w:val="28"/>
          <w:szCs w:val="28"/>
        </w:rPr>
        <w:t>оветская, д.56. Присутствовало 22 человека</w:t>
      </w:r>
      <w:r w:rsidR="00491513">
        <w:rPr>
          <w:rFonts w:ascii="Times New Roman" w:hAnsi="Times New Roman" w:cs="Times New Roman"/>
          <w:sz w:val="28"/>
          <w:szCs w:val="28"/>
        </w:rPr>
        <w:t xml:space="preserve">. </w:t>
      </w:r>
      <w:r w:rsidR="00DE358E">
        <w:rPr>
          <w:rFonts w:ascii="Times New Roman" w:hAnsi="Times New Roman" w:cs="Times New Roman"/>
          <w:sz w:val="28"/>
          <w:szCs w:val="28"/>
        </w:rPr>
        <w:t>До всех присутствующих</w:t>
      </w:r>
      <w:r w:rsidR="00491513">
        <w:rPr>
          <w:rFonts w:ascii="Times New Roman" w:hAnsi="Times New Roman" w:cs="Times New Roman"/>
          <w:sz w:val="28"/>
          <w:szCs w:val="28"/>
        </w:rPr>
        <w:t xml:space="preserve"> </w:t>
      </w:r>
      <w:r w:rsidR="00DE358E">
        <w:rPr>
          <w:rFonts w:ascii="Times New Roman" w:hAnsi="Times New Roman" w:cs="Times New Roman"/>
          <w:sz w:val="28"/>
          <w:szCs w:val="28"/>
        </w:rPr>
        <w:t xml:space="preserve"> </w:t>
      </w:r>
      <w:r w:rsidR="00491513">
        <w:rPr>
          <w:rFonts w:ascii="Times New Roman" w:hAnsi="Times New Roman" w:cs="Times New Roman"/>
          <w:sz w:val="28"/>
          <w:szCs w:val="28"/>
        </w:rPr>
        <w:t xml:space="preserve">Глава Пряжинского городского поселения </w:t>
      </w:r>
      <w:r w:rsidR="00DE358E">
        <w:rPr>
          <w:rFonts w:ascii="Times New Roman" w:hAnsi="Times New Roman" w:cs="Times New Roman"/>
          <w:sz w:val="28"/>
          <w:szCs w:val="28"/>
        </w:rPr>
        <w:t>довел информацию о правовых актах, регламентируемых проведение публичные слушания по</w:t>
      </w:r>
      <w:r w:rsidR="00491513">
        <w:rPr>
          <w:rFonts w:ascii="Times New Roman" w:hAnsi="Times New Roman" w:cs="Times New Roman"/>
          <w:sz w:val="28"/>
          <w:szCs w:val="28"/>
        </w:rPr>
        <w:t xml:space="preserve"> утверждению схемы теплоснабжения в пгт Пряжа.</w:t>
      </w:r>
    </w:p>
    <w:p w:rsidR="001A449F" w:rsidRDefault="001A449F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261B" w:rsidRPr="0081261B">
        <w:rPr>
          <w:rFonts w:ascii="Times New Roman" w:hAnsi="Times New Roman" w:cs="Times New Roman"/>
          <w:sz w:val="28"/>
          <w:szCs w:val="28"/>
        </w:rPr>
        <w:t xml:space="preserve"> В ходе обсуждений было предложено </w:t>
      </w:r>
      <w:r w:rsidR="00870B77">
        <w:rPr>
          <w:rFonts w:ascii="Times New Roman" w:hAnsi="Times New Roman" w:cs="Times New Roman"/>
          <w:sz w:val="28"/>
          <w:szCs w:val="28"/>
        </w:rPr>
        <w:t xml:space="preserve">разработчикам схемы теплоснабжения Пряжинского городского поселения </w:t>
      </w:r>
      <w:r w:rsidR="0081261B" w:rsidRPr="0081261B">
        <w:rPr>
          <w:rFonts w:ascii="Times New Roman" w:hAnsi="Times New Roman" w:cs="Times New Roman"/>
          <w:sz w:val="28"/>
          <w:szCs w:val="28"/>
        </w:rPr>
        <w:t>в</w:t>
      </w:r>
      <w:r w:rsidR="00DE358E">
        <w:rPr>
          <w:rFonts w:ascii="Times New Roman" w:hAnsi="Times New Roman" w:cs="Times New Roman"/>
          <w:bCs/>
          <w:sz w:val="28"/>
          <w:szCs w:val="28"/>
        </w:rPr>
        <w:t xml:space="preserve">нести  </w:t>
      </w:r>
      <w:r w:rsidR="00526333">
        <w:rPr>
          <w:rFonts w:ascii="Times New Roman" w:hAnsi="Times New Roman" w:cs="Times New Roman"/>
          <w:bCs/>
          <w:sz w:val="28"/>
          <w:szCs w:val="28"/>
        </w:rPr>
        <w:t xml:space="preserve">поправки и </w:t>
      </w:r>
      <w:r w:rsidR="00DE358E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870B77">
        <w:rPr>
          <w:rFonts w:ascii="Times New Roman" w:hAnsi="Times New Roman" w:cs="Times New Roman"/>
          <w:bCs/>
          <w:sz w:val="28"/>
          <w:szCs w:val="28"/>
        </w:rPr>
        <w:t>, предложенные на публичных слушаниях</w:t>
      </w:r>
      <w:r w:rsidR="00C26F95">
        <w:rPr>
          <w:rFonts w:ascii="Times New Roman" w:hAnsi="Times New Roman" w:cs="Times New Roman"/>
          <w:bCs/>
          <w:sz w:val="28"/>
          <w:szCs w:val="28"/>
        </w:rPr>
        <w:t>,</w:t>
      </w:r>
      <w:r w:rsidR="00526333">
        <w:rPr>
          <w:rFonts w:ascii="Times New Roman" w:hAnsi="Times New Roman" w:cs="Times New Roman"/>
          <w:bCs/>
          <w:sz w:val="28"/>
          <w:szCs w:val="28"/>
        </w:rPr>
        <w:t xml:space="preserve"> которые были </w:t>
      </w:r>
      <w:r w:rsidR="00C26F95">
        <w:rPr>
          <w:rFonts w:ascii="Times New Roman" w:hAnsi="Times New Roman" w:cs="Times New Roman"/>
          <w:bCs/>
          <w:sz w:val="28"/>
          <w:szCs w:val="28"/>
        </w:rPr>
        <w:t xml:space="preserve"> отраженны в протоколе публичных слушаний по утверждению схемы теплоснабжения Пряжинского городского поселения.</w:t>
      </w:r>
      <w:r w:rsidR="0081261B" w:rsidRPr="0081261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0B77" w:rsidRDefault="00870B77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Также Решением публичных слушаний рекомендовано Администрации Пряжинского городского поселения</w:t>
      </w:r>
      <w:r w:rsidR="00C26F95">
        <w:rPr>
          <w:rFonts w:ascii="Times New Roman" w:hAnsi="Times New Roman" w:cs="Times New Roman"/>
          <w:bCs/>
          <w:sz w:val="28"/>
          <w:szCs w:val="28"/>
        </w:rPr>
        <w:t>,</w:t>
      </w:r>
      <w:r w:rsidR="00C26F95" w:rsidRPr="00C26F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F95">
        <w:rPr>
          <w:rFonts w:ascii="Times New Roman" w:hAnsi="Times New Roman" w:cs="Times New Roman"/>
          <w:bCs/>
          <w:sz w:val="28"/>
          <w:szCs w:val="28"/>
        </w:rPr>
        <w:t>назначить публичные слушания по данному вопросу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внесения всех поправок в схемы теплоснабжения</w:t>
      </w:r>
      <w:r w:rsidR="00C26F95"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поселения.</w:t>
      </w:r>
    </w:p>
    <w:p w:rsidR="00870B77" w:rsidRDefault="00870B77" w:rsidP="008126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70B77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AC"/>
    <w:rsid w:val="00074537"/>
    <w:rsid w:val="001A449F"/>
    <w:rsid w:val="002442AB"/>
    <w:rsid w:val="0035102C"/>
    <w:rsid w:val="00491513"/>
    <w:rsid w:val="00505365"/>
    <w:rsid w:val="00526333"/>
    <w:rsid w:val="005F4CE3"/>
    <w:rsid w:val="0065709F"/>
    <w:rsid w:val="006A65FF"/>
    <w:rsid w:val="00790697"/>
    <w:rsid w:val="007B7557"/>
    <w:rsid w:val="007E1C83"/>
    <w:rsid w:val="0081261B"/>
    <w:rsid w:val="00815963"/>
    <w:rsid w:val="00870B77"/>
    <w:rsid w:val="00887732"/>
    <w:rsid w:val="008C1E2C"/>
    <w:rsid w:val="00A826A3"/>
    <w:rsid w:val="00B12DAC"/>
    <w:rsid w:val="00C14D18"/>
    <w:rsid w:val="00C16206"/>
    <w:rsid w:val="00C26F95"/>
    <w:rsid w:val="00C602EF"/>
    <w:rsid w:val="00CD631E"/>
    <w:rsid w:val="00DE358E"/>
    <w:rsid w:val="00E158FB"/>
    <w:rsid w:val="00FA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491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49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0CBF-8D52-4876-BFC9-70C92385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2019-12-17T08:24:00Z</cp:lastPrinted>
  <dcterms:created xsi:type="dcterms:W3CDTF">2026-03-14T14:14:00Z</dcterms:created>
  <dcterms:modified xsi:type="dcterms:W3CDTF">2026-03-14T14:14:00Z</dcterms:modified>
</cp:coreProperties>
</file>