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6AA" w:rsidRDefault="00DA56AA" w:rsidP="00DA56AA">
      <w:pPr>
        <w:jc w:val="center"/>
        <w:rPr>
          <w:b/>
          <w:sz w:val="28"/>
          <w:szCs w:val="28"/>
          <w:lang w:eastAsia="ar-SA"/>
        </w:rPr>
      </w:pPr>
      <w:r>
        <w:rPr>
          <w:noProof/>
          <w:sz w:val="28"/>
        </w:rPr>
        <w:drawing>
          <wp:inline distT="0" distB="0" distL="0" distR="0">
            <wp:extent cx="485775" cy="638175"/>
            <wp:effectExtent l="1905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6AA" w:rsidRDefault="00DA56AA" w:rsidP="00DA56AA">
      <w:pPr>
        <w:tabs>
          <w:tab w:val="left" w:pos="1276"/>
        </w:tabs>
        <w:ind w:left="1276" w:right="1324"/>
        <w:rPr>
          <w:lang w:eastAsia="ar-SA"/>
        </w:rPr>
      </w:pPr>
    </w:p>
    <w:p w:rsidR="00DA56AA" w:rsidRDefault="00DA56AA" w:rsidP="00DA56AA">
      <w:pPr>
        <w:tabs>
          <w:tab w:val="left" w:pos="7655"/>
        </w:tabs>
        <w:jc w:val="center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Республика Карелия</w:t>
      </w:r>
    </w:p>
    <w:p w:rsidR="00DA56AA" w:rsidRDefault="00DA56AA" w:rsidP="00DA56AA">
      <w:pPr>
        <w:jc w:val="center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Администрация Пряжинского городского поселения</w:t>
      </w:r>
    </w:p>
    <w:p w:rsidR="00DA56AA" w:rsidRDefault="00DA56AA" w:rsidP="00DA56AA">
      <w:pPr>
        <w:keepNext/>
        <w:ind w:left="2832" w:firstLine="708"/>
        <w:outlineLvl w:val="0"/>
        <w:rPr>
          <w:b/>
          <w:sz w:val="26"/>
          <w:szCs w:val="26"/>
        </w:rPr>
      </w:pPr>
    </w:p>
    <w:p w:rsidR="00DA56AA" w:rsidRDefault="00DA56AA" w:rsidP="00DA56AA">
      <w:pPr>
        <w:keepNext/>
        <w:ind w:left="2832" w:firstLine="708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ПОСТАНОВЛЕНИЕ</w:t>
      </w:r>
    </w:p>
    <w:p w:rsidR="00A24F76" w:rsidRDefault="00A24F76" w:rsidP="00A24F76">
      <w:pPr>
        <w:keepNext/>
        <w:ind w:left="2832" w:firstLine="708"/>
        <w:outlineLvl w:val="0"/>
        <w:rPr>
          <w:sz w:val="26"/>
          <w:szCs w:val="26"/>
          <w:lang w:eastAsia="ar-SA"/>
        </w:rPr>
      </w:pPr>
    </w:p>
    <w:p w:rsidR="00A24F76" w:rsidRDefault="00A24F76" w:rsidP="00A24F76">
      <w:pPr>
        <w:tabs>
          <w:tab w:val="left" w:pos="7020"/>
        </w:tabs>
        <w:spacing w:before="240" w:after="60"/>
        <w:jc w:val="both"/>
        <w:outlineLvl w:val="7"/>
        <w:rPr>
          <w:iCs/>
          <w:sz w:val="26"/>
          <w:szCs w:val="26"/>
        </w:rPr>
      </w:pPr>
      <w:r>
        <w:rPr>
          <w:iCs/>
          <w:sz w:val="26"/>
          <w:szCs w:val="26"/>
          <w:lang w:val="fi-FI"/>
        </w:rPr>
        <w:t>«</w:t>
      </w:r>
      <w:r w:rsidR="0030406E">
        <w:rPr>
          <w:iCs/>
          <w:sz w:val="26"/>
          <w:szCs w:val="26"/>
        </w:rPr>
        <w:t>01</w:t>
      </w:r>
      <w:r>
        <w:rPr>
          <w:iCs/>
          <w:sz w:val="26"/>
          <w:szCs w:val="26"/>
          <w:lang w:val="fi-FI"/>
        </w:rPr>
        <w:t>»</w:t>
      </w:r>
      <w:r w:rsidR="00C4057F">
        <w:rPr>
          <w:iCs/>
          <w:sz w:val="26"/>
          <w:szCs w:val="26"/>
        </w:rPr>
        <w:t xml:space="preserve">июня </w:t>
      </w:r>
      <w:r>
        <w:rPr>
          <w:iCs/>
          <w:sz w:val="26"/>
          <w:szCs w:val="26"/>
          <w:lang w:val="fi-FI"/>
        </w:rPr>
        <w:t>20</w:t>
      </w:r>
      <w:r>
        <w:rPr>
          <w:iCs/>
          <w:sz w:val="26"/>
          <w:szCs w:val="26"/>
        </w:rPr>
        <w:t>2</w:t>
      </w:r>
      <w:r w:rsidR="00AD153F">
        <w:rPr>
          <w:iCs/>
          <w:sz w:val="26"/>
          <w:szCs w:val="26"/>
        </w:rPr>
        <w:t>6</w:t>
      </w:r>
      <w:r>
        <w:rPr>
          <w:iCs/>
          <w:sz w:val="26"/>
          <w:szCs w:val="26"/>
        </w:rPr>
        <w:t xml:space="preserve"> г</w:t>
      </w:r>
      <w:r>
        <w:rPr>
          <w:iCs/>
          <w:sz w:val="26"/>
          <w:szCs w:val="26"/>
          <w:lang w:val="fi-FI"/>
        </w:rPr>
        <w:t xml:space="preserve">. </w:t>
      </w:r>
      <w:r>
        <w:rPr>
          <w:iCs/>
          <w:sz w:val="26"/>
          <w:szCs w:val="26"/>
          <w:lang w:val="fi-FI"/>
        </w:rPr>
        <w:tab/>
      </w:r>
      <w:r>
        <w:rPr>
          <w:iCs/>
          <w:sz w:val="26"/>
          <w:szCs w:val="26"/>
          <w:lang w:val="fi-FI"/>
        </w:rPr>
        <w:tab/>
      </w:r>
      <w:r>
        <w:rPr>
          <w:iCs/>
          <w:sz w:val="26"/>
          <w:szCs w:val="26"/>
          <w:lang w:val="fi-FI"/>
        </w:rPr>
        <w:tab/>
      </w:r>
      <w:r>
        <w:rPr>
          <w:iCs/>
          <w:sz w:val="26"/>
          <w:szCs w:val="26"/>
          <w:lang w:val="fi-FI"/>
        </w:rPr>
        <w:tab/>
      </w:r>
      <w:r w:rsidR="00C37A68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  <w:lang w:val="fi-FI"/>
        </w:rPr>
        <w:t xml:space="preserve"> </w:t>
      </w:r>
      <w:r>
        <w:rPr>
          <w:iCs/>
          <w:sz w:val="26"/>
          <w:szCs w:val="26"/>
        </w:rPr>
        <w:t xml:space="preserve">№ </w:t>
      </w:r>
      <w:r w:rsidR="0030406E">
        <w:rPr>
          <w:iCs/>
          <w:sz w:val="26"/>
          <w:szCs w:val="26"/>
        </w:rPr>
        <w:t>15</w:t>
      </w:r>
    </w:p>
    <w:p w:rsidR="00A24F76" w:rsidRDefault="00A24F76" w:rsidP="00A24F76">
      <w:pPr>
        <w:keepNext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пгт Пряжа</w:t>
      </w:r>
    </w:p>
    <w:p w:rsidR="00A24F76" w:rsidRDefault="00A24F76" w:rsidP="00A24F76">
      <w:pPr>
        <w:rPr>
          <w:sz w:val="28"/>
          <w:szCs w:val="28"/>
        </w:rPr>
      </w:pPr>
    </w:p>
    <w:p w:rsidR="00056581" w:rsidRDefault="00056581" w:rsidP="00A24F76">
      <w:pPr>
        <w:rPr>
          <w:sz w:val="28"/>
          <w:szCs w:val="28"/>
        </w:rPr>
      </w:pPr>
    </w:p>
    <w:p w:rsidR="00A978B0" w:rsidRPr="0093057B" w:rsidRDefault="00A978B0" w:rsidP="0005658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 утверждении схемы расположения</w:t>
      </w:r>
      <w:r w:rsidR="0005658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земельного участка </w:t>
      </w:r>
      <w:r w:rsidRPr="00F3284D">
        <w:rPr>
          <w:b/>
          <w:sz w:val="26"/>
          <w:szCs w:val="26"/>
        </w:rPr>
        <w:t>на кадастровом плане</w:t>
      </w:r>
      <w:r w:rsidR="00056581">
        <w:rPr>
          <w:b/>
          <w:sz w:val="26"/>
          <w:szCs w:val="26"/>
        </w:rPr>
        <w:t xml:space="preserve"> </w:t>
      </w:r>
      <w:r w:rsidRPr="00F3284D">
        <w:rPr>
          <w:b/>
          <w:sz w:val="26"/>
          <w:szCs w:val="26"/>
        </w:rPr>
        <w:t>территории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в границах кадастрового</w:t>
      </w:r>
      <w:r w:rsidR="0005658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квартала </w:t>
      </w:r>
      <w:r w:rsidRPr="0093057B">
        <w:rPr>
          <w:b/>
          <w:sz w:val="26"/>
          <w:szCs w:val="26"/>
        </w:rPr>
        <w:t>10:21:0010213</w:t>
      </w:r>
      <w:r>
        <w:rPr>
          <w:b/>
          <w:sz w:val="26"/>
          <w:szCs w:val="26"/>
        </w:rPr>
        <w:t xml:space="preserve">, </w:t>
      </w:r>
      <w:r w:rsidR="00056581">
        <w:rPr>
          <w:b/>
          <w:sz w:val="26"/>
          <w:szCs w:val="26"/>
        </w:rPr>
        <w:br/>
      </w:r>
      <w:r>
        <w:rPr>
          <w:b/>
          <w:sz w:val="26"/>
          <w:szCs w:val="26"/>
        </w:rPr>
        <w:t>на котором расположен</w:t>
      </w:r>
      <w:r w:rsidR="0005658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многоквартирный жилой дом по адресу:</w:t>
      </w:r>
      <w:r>
        <w:rPr>
          <w:b/>
          <w:sz w:val="26"/>
          <w:szCs w:val="26"/>
        </w:rPr>
        <w:br/>
        <w:t xml:space="preserve">Республика Карелия, </w:t>
      </w:r>
      <w:r w:rsidRPr="0093057B">
        <w:rPr>
          <w:b/>
          <w:sz w:val="26"/>
          <w:szCs w:val="26"/>
        </w:rPr>
        <w:t>Пряжинский район,</w:t>
      </w:r>
      <w:r w:rsidR="00E715A2">
        <w:rPr>
          <w:b/>
          <w:sz w:val="26"/>
          <w:szCs w:val="26"/>
        </w:rPr>
        <w:t xml:space="preserve"> </w:t>
      </w:r>
      <w:r w:rsidRPr="0093057B">
        <w:rPr>
          <w:b/>
          <w:sz w:val="26"/>
          <w:szCs w:val="26"/>
        </w:rPr>
        <w:t>пгт. Пряжа,</w:t>
      </w:r>
      <w:r>
        <w:rPr>
          <w:b/>
          <w:sz w:val="26"/>
          <w:szCs w:val="26"/>
        </w:rPr>
        <w:t xml:space="preserve"> </w:t>
      </w:r>
      <w:r w:rsidRPr="0093057B">
        <w:rPr>
          <w:b/>
          <w:sz w:val="26"/>
          <w:szCs w:val="26"/>
        </w:rPr>
        <w:t>ул. М. Горького, д. 14</w:t>
      </w:r>
    </w:p>
    <w:p w:rsidR="00A978B0" w:rsidRPr="005D09CF" w:rsidRDefault="00A978B0" w:rsidP="00A978B0">
      <w:pPr>
        <w:jc w:val="both"/>
        <w:rPr>
          <w:b/>
          <w:sz w:val="28"/>
          <w:szCs w:val="28"/>
        </w:rPr>
      </w:pPr>
    </w:p>
    <w:p w:rsidR="00A978B0" w:rsidRDefault="00A978B0" w:rsidP="00A978B0">
      <w:pPr>
        <w:ind w:right="-5" w:firstLine="720"/>
        <w:jc w:val="both"/>
        <w:rPr>
          <w:rFonts w:eastAsia="Times New Roman"/>
          <w:kern w:val="0"/>
          <w:sz w:val="26"/>
          <w:szCs w:val="26"/>
        </w:rPr>
      </w:pPr>
      <w:r>
        <w:rPr>
          <w:sz w:val="26"/>
          <w:szCs w:val="26"/>
        </w:rPr>
        <w:t xml:space="preserve">Руководствуясь статьёй </w:t>
      </w:r>
      <w:r w:rsidRPr="00297BDF">
        <w:rPr>
          <w:sz w:val="26"/>
          <w:szCs w:val="26"/>
        </w:rPr>
        <w:t xml:space="preserve">39 </w:t>
      </w:r>
      <w:r>
        <w:rPr>
          <w:sz w:val="26"/>
          <w:szCs w:val="26"/>
        </w:rPr>
        <w:t xml:space="preserve">Градостроительного кодекса Российской Федерации, </w:t>
      </w:r>
      <w:r w:rsidR="00844640" w:rsidRPr="006E37FE">
        <w:rPr>
          <w:sz w:val="26"/>
          <w:szCs w:val="26"/>
        </w:rPr>
        <w:t xml:space="preserve">Уставом Пряжинского </w:t>
      </w:r>
      <w:r w:rsidR="00844640" w:rsidRPr="006E37FE">
        <w:rPr>
          <w:sz w:val="26"/>
          <w:szCs w:val="26"/>
          <w:lang w:eastAsia="ar-SA"/>
        </w:rPr>
        <w:t>городского поселения</w:t>
      </w:r>
      <w:r w:rsidR="00844640" w:rsidRPr="00620912">
        <w:rPr>
          <w:sz w:val="26"/>
          <w:szCs w:val="26"/>
          <w:lang w:eastAsia="ar-SA"/>
        </w:rPr>
        <w:t xml:space="preserve"> </w:t>
      </w:r>
      <w:r w:rsidR="00844640">
        <w:rPr>
          <w:sz w:val="26"/>
          <w:szCs w:val="26"/>
          <w:lang w:eastAsia="ar-SA"/>
        </w:rPr>
        <w:t>Пряжинского национального муниципального района Республики Карелия</w:t>
      </w:r>
      <w:r>
        <w:rPr>
          <w:sz w:val="26"/>
          <w:szCs w:val="26"/>
        </w:rPr>
        <w:br/>
        <w:t xml:space="preserve">и результатами публичных слушаний от </w:t>
      </w:r>
      <w:r w:rsidR="000B261D">
        <w:rPr>
          <w:sz w:val="26"/>
          <w:szCs w:val="26"/>
        </w:rPr>
        <w:t>29</w:t>
      </w:r>
      <w:r>
        <w:rPr>
          <w:sz w:val="26"/>
          <w:szCs w:val="26"/>
        </w:rPr>
        <w:t xml:space="preserve"> мая 2026</w:t>
      </w:r>
      <w:r w:rsidRPr="00D34F0B">
        <w:rPr>
          <w:sz w:val="26"/>
          <w:szCs w:val="26"/>
        </w:rPr>
        <w:t xml:space="preserve"> года</w:t>
      </w:r>
      <w:r>
        <w:rPr>
          <w:sz w:val="26"/>
          <w:szCs w:val="26"/>
        </w:rPr>
        <w:t xml:space="preserve">, </w:t>
      </w:r>
      <w:r w:rsidR="00E715A2">
        <w:rPr>
          <w:sz w:val="26"/>
          <w:szCs w:val="26"/>
        </w:rPr>
        <w:br/>
      </w:r>
      <w:r w:rsidR="002E414F">
        <w:rPr>
          <w:sz w:val="26"/>
          <w:szCs w:val="26"/>
        </w:rPr>
        <w:t>А</w:t>
      </w:r>
      <w:r>
        <w:rPr>
          <w:sz w:val="26"/>
          <w:szCs w:val="26"/>
        </w:rPr>
        <w:t xml:space="preserve">дминистрация  </w:t>
      </w:r>
      <w:r w:rsidR="002E414F" w:rsidRPr="006E37FE">
        <w:rPr>
          <w:sz w:val="26"/>
          <w:szCs w:val="26"/>
        </w:rPr>
        <w:t xml:space="preserve">Пряжинского </w:t>
      </w:r>
      <w:r w:rsidR="002E414F" w:rsidRPr="006E37FE">
        <w:rPr>
          <w:sz w:val="26"/>
          <w:szCs w:val="26"/>
          <w:lang w:eastAsia="ar-SA"/>
        </w:rPr>
        <w:t>городского поселения</w:t>
      </w:r>
    </w:p>
    <w:p w:rsidR="00A978B0" w:rsidRDefault="00A978B0" w:rsidP="00A978B0">
      <w:pPr>
        <w:ind w:right="-5" w:firstLine="720"/>
        <w:jc w:val="both"/>
        <w:rPr>
          <w:sz w:val="28"/>
          <w:szCs w:val="28"/>
        </w:rPr>
      </w:pPr>
    </w:p>
    <w:p w:rsidR="00A978B0" w:rsidRDefault="00A978B0" w:rsidP="00A978B0">
      <w:pPr>
        <w:ind w:left="2820" w:right="-5" w:firstLine="12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П</w:t>
      </w:r>
      <w:proofErr w:type="gramEnd"/>
      <w:r>
        <w:rPr>
          <w:b/>
          <w:sz w:val="26"/>
          <w:szCs w:val="26"/>
        </w:rPr>
        <w:t xml:space="preserve"> О С Т А Н О В Л Я Е Т:</w:t>
      </w:r>
    </w:p>
    <w:p w:rsidR="00A978B0" w:rsidRDefault="00A978B0" w:rsidP="00A978B0">
      <w:pPr>
        <w:ind w:right="-5" w:firstLine="720"/>
        <w:jc w:val="both"/>
        <w:rPr>
          <w:sz w:val="28"/>
          <w:szCs w:val="28"/>
        </w:rPr>
      </w:pPr>
    </w:p>
    <w:p w:rsidR="00A978B0" w:rsidRDefault="00A978B0" w:rsidP="00AF252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Утвердить </w:t>
      </w:r>
      <w:r w:rsidRPr="00CC46F6">
        <w:rPr>
          <w:sz w:val="26"/>
          <w:szCs w:val="26"/>
        </w:rPr>
        <w:t>схем</w:t>
      </w:r>
      <w:r>
        <w:rPr>
          <w:sz w:val="26"/>
          <w:szCs w:val="26"/>
        </w:rPr>
        <w:t xml:space="preserve">у </w:t>
      </w:r>
      <w:r w:rsidRPr="00CC46F6">
        <w:rPr>
          <w:sz w:val="26"/>
          <w:szCs w:val="26"/>
        </w:rPr>
        <w:t>расположения земельного участка</w:t>
      </w:r>
      <w:r>
        <w:rPr>
          <w:sz w:val="26"/>
          <w:szCs w:val="26"/>
        </w:rPr>
        <w:t xml:space="preserve"> на кадастровом плане территории</w:t>
      </w:r>
      <w:r w:rsidRPr="007E20D3">
        <w:rPr>
          <w:sz w:val="26"/>
          <w:szCs w:val="26"/>
        </w:rPr>
        <w:t xml:space="preserve"> в границах кадастрового квартала </w:t>
      </w:r>
      <w:r w:rsidR="00863FD4" w:rsidRPr="00863FD4">
        <w:rPr>
          <w:sz w:val="26"/>
          <w:szCs w:val="26"/>
        </w:rPr>
        <w:t>10:21:0010213</w:t>
      </w:r>
      <w:r w:rsidRPr="00863FD4">
        <w:rPr>
          <w:sz w:val="26"/>
          <w:szCs w:val="26"/>
        </w:rPr>
        <w:t>,</w:t>
      </w:r>
      <w:r w:rsidRPr="007E20D3">
        <w:rPr>
          <w:sz w:val="26"/>
          <w:szCs w:val="26"/>
        </w:rPr>
        <w:t xml:space="preserve"> на котором расположен многоквартирный жилой дом по адресу:</w:t>
      </w:r>
      <w:r>
        <w:rPr>
          <w:sz w:val="26"/>
          <w:szCs w:val="26"/>
        </w:rPr>
        <w:t xml:space="preserve"> Республика Карелия, Пряжинский район, пгт. Пряжа, ул. М. Горького, д. 14.</w:t>
      </w:r>
      <w:r w:rsidR="00AF2522" w:rsidRPr="00AF2522">
        <w:rPr>
          <w:sz w:val="26"/>
          <w:szCs w:val="26"/>
        </w:rPr>
        <w:t xml:space="preserve"> </w:t>
      </w:r>
      <w:proofErr w:type="gramStart"/>
      <w:r w:rsidR="00AF2522" w:rsidRPr="009A119D">
        <w:rPr>
          <w:sz w:val="26"/>
          <w:szCs w:val="26"/>
        </w:rPr>
        <w:t>Территориальная зона</w:t>
      </w:r>
      <w:r w:rsidR="00AF2522">
        <w:rPr>
          <w:sz w:val="26"/>
          <w:szCs w:val="26"/>
        </w:rPr>
        <w:t xml:space="preserve"> - зона застройки малоэтажными жилыми домами (до 4-х этажей, включая мансардный) (ЖМ)).</w:t>
      </w:r>
      <w:proofErr w:type="gramEnd"/>
    </w:p>
    <w:p w:rsidR="00DA56AA" w:rsidRDefault="00A24F76" w:rsidP="001E0BAA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2. </w:t>
      </w:r>
      <w:proofErr w:type="gramStart"/>
      <w:r w:rsidR="00DA56AA" w:rsidRPr="006E37FE">
        <w:rPr>
          <w:color w:val="000000"/>
          <w:sz w:val="26"/>
          <w:szCs w:val="26"/>
        </w:rPr>
        <w:t>Разместить</w:t>
      </w:r>
      <w:proofErr w:type="gramEnd"/>
      <w:r w:rsidR="00DA56AA" w:rsidRPr="006E37FE">
        <w:rPr>
          <w:color w:val="000000"/>
          <w:sz w:val="26"/>
          <w:szCs w:val="26"/>
        </w:rPr>
        <w:t xml:space="preserve"> настоящее постановление </w:t>
      </w:r>
      <w:r w:rsidR="00DA56AA" w:rsidRPr="006E37FE">
        <w:rPr>
          <w:sz w:val="26"/>
          <w:szCs w:val="26"/>
        </w:rPr>
        <w:t xml:space="preserve">на официальном сайте </w:t>
      </w:r>
      <w:r w:rsidR="00DA56AA" w:rsidRPr="006E37FE">
        <w:rPr>
          <w:sz w:val="26"/>
          <w:szCs w:val="26"/>
          <w:lang w:eastAsia="ar-SA"/>
        </w:rPr>
        <w:t>Пряжинского городского поселения</w:t>
      </w:r>
      <w:r w:rsidR="00DA56AA" w:rsidRPr="006E37FE">
        <w:rPr>
          <w:sz w:val="26"/>
          <w:szCs w:val="26"/>
        </w:rPr>
        <w:t xml:space="preserve">: </w:t>
      </w:r>
      <w:r w:rsidR="00DA56AA">
        <w:rPr>
          <w:sz w:val="26"/>
          <w:szCs w:val="26"/>
        </w:rPr>
        <w:t>https://</w:t>
      </w:r>
      <w:r w:rsidR="00844640" w:rsidRPr="00844640">
        <w:rPr>
          <w:sz w:val="28"/>
          <w:szCs w:val="28"/>
        </w:rPr>
        <w:t xml:space="preserve"> </w:t>
      </w:r>
      <w:r w:rsidR="00844640" w:rsidRPr="00CA6B50">
        <w:rPr>
          <w:sz w:val="28"/>
          <w:szCs w:val="28"/>
        </w:rPr>
        <w:t xml:space="preserve">priaza32.dev.mediaweb.ru </w:t>
      </w:r>
      <w:r w:rsidR="00DA56AA">
        <w:t>/</w:t>
      </w:r>
      <w:r w:rsidR="00DA56AA" w:rsidRPr="006E37FE">
        <w:rPr>
          <w:sz w:val="26"/>
          <w:szCs w:val="26"/>
        </w:rPr>
        <w:t xml:space="preserve"> в разделе: Публичные слушания и опубликовать в газете «Наша Жизнь» - «Мейян Элайгу».</w:t>
      </w:r>
    </w:p>
    <w:p w:rsidR="00DA56AA" w:rsidRDefault="00DA56AA" w:rsidP="00DA56AA">
      <w:pPr>
        <w:ind w:right="-5" w:firstLine="708"/>
        <w:jc w:val="both"/>
        <w:rPr>
          <w:sz w:val="26"/>
          <w:szCs w:val="26"/>
        </w:rPr>
      </w:pPr>
    </w:p>
    <w:p w:rsidR="00DA56AA" w:rsidRDefault="00DA56AA" w:rsidP="00DA56AA">
      <w:pPr>
        <w:ind w:right="-5" w:firstLine="708"/>
        <w:jc w:val="both"/>
        <w:rPr>
          <w:color w:val="000000"/>
          <w:sz w:val="26"/>
          <w:szCs w:val="26"/>
        </w:rPr>
      </w:pPr>
    </w:p>
    <w:p w:rsidR="00DA56AA" w:rsidRDefault="00DA56AA" w:rsidP="00DA56AA">
      <w:pPr>
        <w:jc w:val="both"/>
        <w:rPr>
          <w:sz w:val="26"/>
          <w:szCs w:val="26"/>
        </w:rPr>
      </w:pPr>
      <w:r>
        <w:rPr>
          <w:sz w:val="26"/>
          <w:szCs w:val="26"/>
        </w:rPr>
        <w:t>Глава Пряжинского</w:t>
      </w:r>
    </w:p>
    <w:p w:rsidR="00DA56AA" w:rsidRPr="002D7301" w:rsidRDefault="00DA56AA" w:rsidP="00DA56AA">
      <w:pPr>
        <w:jc w:val="both"/>
        <w:rPr>
          <w:u w:val="single"/>
        </w:rPr>
      </w:pPr>
      <w:r w:rsidRPr="002D7301">
        <w:rPr>
          <w:sz w:val="26"/>
          <w:szCs w:val="26"/>
          <w:u w:val="single"/>
        </w:rPr>
        <w:t xml:space="preserve">городского поселения </w:t>
      </w:r>
      <w:r w:rsidRPr="002D7301">
        <w:rPr>
          <w:sz w:val="26"/>
          <w:szCs w:val="26"/>
          <w:u w:val="single"/>
        </w:rPr>
        <w:tab/>
      </w:r>
      <w:r w:rsidRPr="002D7301">
        <w:rPr>
          <w:sz w:val="26"/>
          <w:szCs w:val="26"/>
          <w:u w:val="single"/>
        </w:rPr>
        <w:tab/>
      </w:r>
      <w:r w:rsidRPr="002D7301">
        <w:rPr>
          <w:sz w:val="26"/>
          <w:szCs w:val="26"/>
          <w:u w:val="single"/>
        </w:rPr>
        <w:tab/>
        <w:t xml:space="preserve">     </w:t>
      </w:r>
      <w:r w:rsidRPr="002D7301">
        <w:rPr>
          <w:sz w:val="26"/>
          <w:szCs w:val="26"/>
          <w:u w:val="single"/>
        </w:rPr>
        <w:tab/>
      </w:r>
      <w:r w:rsidRPr="002D7301">
        <w:rPr>
          <w:sz w:val="26"/>
          <w:szCs w:val="26"/>
          <w:u w:val="single"/>
        </w:rPr>
        <w:tab/>
      </w:r>
      <w:r w:rsidRPr="002D7301">
        <w:rPr>
          <w:sz w:val="26"/>
          <w:szCs w:val="26"/>
          <w:u w:val="single"/>
        </w:rPr>
        <w:tab/>
        <w:t xml:space="preserve">               О.И. Шабловская</w:t>
      </w:r>
    </w:p>
    <w:p w:rsidR="002D7301" w:rsidRDefault="002D7301" w:rsidP="002D7301">
      <w:pPr>
        <w:jc w:val="both"/>
      </w:pPr>
      <w:r>
        <w:t>Разослать: дело-1, АПНМР-1</w:t>
      </w:r>
    </w:p>
    <w:p w:rsidR="00A24F76" w:rsidRPr="005B65C2" w:rsidRDefault="00A24F76" w:rsidP="00DA56AA">
      <w:pPr>
        <w:ind w:firstLine="708"/>
        <w:jc w:val="both"/>
      </w:pPr>
    </w:p>
    <w:sectPr w:rsidR="00A24F76" w:rsidRPr="005B65C2" w:rsidSect="00F03060">
      <w:type w:val="continuous"/>
      <w:pgSz w:w="11906" w:h="16838"/>
      <w:pgMar w:top="1134" w:right="851" w:bottom="567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CA"/>
    <w:rsid w:val="00007FB4"/>
    <w:rsid w:val="00020D76"/>
    <w:rsid w:val="0003362B"/>
    <w:rsid w:val="00035CA5"/>
    <w:rsid w:val="00045A2B"/>
    <w:rsid w:val="00056581"/>
    <w:rsid w:val="000605EF"/>
    <w:rsid w:val="000636C2"/>
    <w:rsid w:val="00080FBE"/>
    <w:rsid w:val="0008456D"/>
    <w:rsid w:val="0009543F"/>
    <w:rsid w:val="000B0417"/>
    <w:rsid w:val="000B0985"/>
    <w:rsid w:val="000B261D"/>
    <w:rsid w:val="000E2290"/>
    <w:rsid w:val="000F197B"/>
    <w:rsid w:val="000F42C1"/>
    <w:rsid w:val="000F5735"/>
    <w:rsid w:val="00106A89"/>
    <w:rsid w:val="00124D63"/>
    <w:rsid w:val="00141C15"/>
    <w:rsid w:val="00153065"/>
    <w:rsid w:val="001807B4"/>
    <w:rsid w:val="00196D3C"/>
    <w:rsid w:val="001C09AC"/>
    <w:rsid w:val="001C2538"/>
    <w:rsid w:val="001C3F87"/>
    <w:rsid w:val="001E0BAA"/>
    <w:rsid w:val="00205448"/>
    <w:rsid w:val="00216F7A"/>
    <w:rsid w:val="00224C1B"/>
    <w:rsid w:val="00241FA3"/>
    <w:rsid w:val="0026006E"/>
    <w:rsid w:val="00261144"/>
    <w:rsid w:val="002761F8"/>
    <w:rsid w:val="00292ED6"/>
    <w:rsid w:val="002962B8"/>
    <w:rsid w:val="002A2B89"/>
    <w:rsid w:val="002B57EF"/>
    <w:rsid w:val="002B70C3"/>
    <w:rsid w:val="002C672A"/>
    <w:rsid w:val="002D6FC8"/>
    <w:rsid w:val="002D7301"/>
    <w:rsid w:val="002E414F"/>
    <w:rsid w:val="002E50D5"/>
    <w:rsid w:val="002E5BD2"/>
    <w:rsid w:val="002E5E9F"/>
    <w:rsid w:val="0030406E"/>
    <w:rsid w:val="00310A78"/>
    <w:rsid w:val="003163C0"/>
    <w:rsid w:val="003315CD"/>
    <w:rsid w:val="00351776"/>
    <w:rsid w:val="00367AFF"/>
    <w:rsid w:val="00383E0A"/>
    <w:rsid w:val="003B1121"/>
    <w:rsid w:val="003B11B5"/>
    <w:rsid w:val="003B7C63"/>
    <w:rsid w:val="003C16A5"/>
    <w:rsid w:val="003C2DDA"/>
    <w:rsid w:val="003C7F03"/>
    <w:rsid w:val="003D3D0F"/>
    <w:rsid w:val="003E1904"/>
    <w:rsid w:val="003E6047"/>
    <w:rsid w:val="003F43DA"/>
    <w:rsid w:val="003F5E94"/>
    <w:rsid w:val="004147FB"/>
    <w:rsid w:val="00423799"/>
    <w:rsid w:val="00423E40"/>
    <w:rsid w:val="0042765E"/>
    <w:rsid w:val="00427ABD"/>
    <w:rsid w:val="0043250D"/>
    <w:rsid w:val="00450812"/>
    <w:rsid w:val="004536A5"/>
    <w:rsid w:val="00463035"/>
    <w:rsid w:val="00473951"/>
    <w:rsid w:val="0048241B"/>
    <w:rsid w:val="004842BC"/>
    <w:rsid w:val="004951C4"/>
    <w:rsid w:val="00496AE5"/>
    <w:rsid w:val="004A2517"/>
    <w:rsid w:val="004B73DA"/>
    <w:rsid w:val="004C2D52"/>
    <w:rsid w:val="004D5A2A"/>
    <w:rsid w:val="004E6E40"/>
    <w:rsid w:val="00520F1B"/>
    <w:rsid w:val="00521D69"/>
    <w:rsid w:val="00532221"/>
    <w:rsid w:val="005509A6"/>
    <w:rsid w:val="005A0A3A"/>
    <w:rsid w:val="005A3690"/>
    <w:rsid w:val="005C2895"/>
    <w:rsid w:val="005C3CA8"/>
    <w:rsid w:val="005D0A95"/>
    <w:rsid w:val="005D1A80"/>
    <w:rsid w:val="005D5444"/>
    <w:rsid w:val="005F3961"/>
    <w:rsid w:val="00623906"/>
    <w:rsid w:val="0063429A"/>
    <w:rsid w:val="006407F0"/>
    <w:rsid w:val="00656CCD"/>
    <w:rsid w:val="00664743"/>
    <w:rsid w:val="00665900"/>
    <w:rsid w:val="00683462"/>
    <w:rsid w:val="00691D8C"/>
    <w:rsid w:val="00693EEA"/>
    <w:rsid w:val="00696185"/>
    <w:rsid w:val="006965B8"/>
    <w:rsid w:val="006B7DCA"/>
    <w:rsid w:val="006C1766"/>
    <w:rsid w:val="006C4531"/>
    <w:rsid w:val="006C64AF"/>
    <w:rsid w:val="006E26DF"/>
    <w:rsid w:val="006F0236"/>
    <w:rsid w:val="007109D0"/>
    <w:rsid w:val="00714994"/>
    <w:rsid w:val="00715908"/>
    <w:rsid w:val="00716121"/>
    <w:rsid w:val="00732AA0"/>
    <w:rsid w:val="00733C76"/>
    <w:rsid w:val="00737E4D"/>
    <w:rsid w:val="00761836"/>
    <w:rsid w:val="00762825"/>
    <w:rsid w:val="00764B6D"/>
    <w:rsid w:val="00767B25"/>
    <w:rsid w:val="00775065"/>
    <w:rsid w:val="007C2934"/>
    <w:rsid w:val="007E3ED6"/>
    <w:rsid w:val="007E6611"/>
    <w:rsid w:val="007E7D49"/>
    <w:rsid w:val="008136E9"/>
    <w:rsid w:val="00842234"/>
    <w:rsid w:val="00844640"/>
    <w:rsid w:val="00863DDE"/>
    <w:rsid w:val="00863FD4"/>
    <w:rsid w:val="0086598D"/>
    <w:rsid w:val="00882E00"/>
    <w:rsid w:val="008878F9"/>
    <w:rsid w:val="00897A97"/>
    <w:rsid w:val="008B4DB6"/>
    <w:rsid w:val="008D4E10"/>
    <w:rsid w:val="008E107A"/>
    <w:rsid w:val="008F7905"/>
    <w:rsid w:val="009019FD"/>
    <w:rsid w:val="009022D8"/>
    <w:rsid w:val="0091135A"/>
    <w:rsid w:val="0092166C"/>
    <w:rsid w:val="009312DB"/>
    <w:rsid w:val="00931B9C"/>
    <w:rsid w:val="0093547D"/>
    <w:rsid w:val="0095307F"/>
    <w:rsid w:val="0095329E"/>
    <w:rsid w:val="00955F7D"/>
    <w:rsid w:val="009642D9"/>
    <w:rsid w:val="00967DBE"/>
    <w:rsid w:val="00974602"/>
    <w:rsid w:val="00981BEF"/>
    <w:rsid w:val="009852D0"/>
    <w:rsid w:val="00985549"/>
    <w:rsid w:val="00986950"/>
    <w:rsid w:val="00996A7C"/>
    <w:rsid w:val="009B75B5"/>
    <w:rsid w:val="009D527E"/>
    <w:rsid w:val="009D5C20"/>
    <w:rsid w:val="00A17A76"/>
    <w:rsid w:val="00A24F76"/>
    <w:rsid w:val="00A31CC1"/>
    <w:rsid w:val="00A424F2"/>
    <w:rsid w:val="00A6748C"/>
    <w:rsid w:val="00A729DC"/>
    <w:rsid w:val="00A73DCA"/>
    <w:rsid w:val="00A95A57"/>
    <w:rsid w:val="00A978B0"/>
    <w:rsid w:val="00AC461C"/>
    <w:rsid w:val="00AD153F"/>
    <w:rsid w:val="00AD30F2"/>
    <w:rsid w:val="00AE6409"/>
    <w:rsid w:val="00AF2522"/>
    <w:rsid w:val="00B10749"/>
    <w:rsid w:val="00B12B28"/>
    <w:rsid w:val="00B139D3"/>
    <w:rsid w:val="00B2050E"/>
    <w:rsid w:val="00B401E7"/>
    <w:rsid w:val="00B43CF1"/>
    <w:rsid w:val="00B66E32"/>
    <w:rsid w:val="00B7467B"/>
    <w:rsid w:val="00B74DE4"/>
    <w:rsid w:val="00B7717E"/>
    <w:rsid w:val="00B8751B"/>
    <w:rsid w:val="00B93F0D"/>
    <w:rsid w:val="00BA10F1"/>
    <w:rsid w:val="00BB1AC5"/>
    <w:rsid w:val="00BB5422"/>
    <w:rsid w:val="00BC4CA7"/>
    <w:rsid w:val="00BC69E8"/>
    <w:rsid w:val="00C16C9F"/>
    <w:rsid w:val="00C37A68"/>
    <w:rsid w:val="00C4057F"/>
    <w:rsid w:val="00C4072F"/>
    <w:rsid w:val="00C500B2"/>
    <w:rsid w:val="00C5379F"/>
    <w:rsid w:val="00C573F2"/>
    <w:rsid w:val="00C75543"/>
    <w:rsid w:val="00C75EE9"/>
    <w:rsid w:val="00C82888"/>
    <w:rsid w:val="00CB5F97"/>
    <w:rsid w:val="00CB6788"/>
    <w:rsid w:val="00CC05B8"/>
    <w:rsid w:val="00CD5965"/>
    <w:rsid w:val="00CD5E22"/>
    <w:rsid w:val="00CF6D41"/>
    <w:rsid w:val="00D22C56"/>
    <w:rsid w:val="00D259D3"/>
    <w:rsid w:val="00D41F90"/>
    <w:rsid w:val="00D522C4"/>
    <w:rsid w:val="00D74C4C"/>
    <w:rsid w:val="00D93307"/>
    <w:rsid w:val="00D94EDE"/>
    <w:rsid w:val="00D97E3B"/>
    <w:rsid w:val="00DA56AA"/>
    <w:rsid w:val="00DB21E0"/>
    <w:rsid w:val="00DB36F6"/>
    <w:rsid w:val="00DC4550"/>
    <w:rsid w:val="00DC4576"/>
    <w:rsid w:val="00DE18E8"/>
    <w:rsid w:val="00DF3876"/>
    <w:rsid w:val="00DF5ED8"/>
    <w:rsid w:val="00E00E33"/>
    <w:rsid w:val="00E17F7E"/>
    <w:rsid w:val="00E34133"/>
    <w:rsid w:val="00E477AE"/>
    <w:rsid w:val="00E506E3"/>
    <w:rsid w:val="00E62A74"/>
    <w:rsid w:val="00E70F14"/>
    <w:rsid w:val="00E715A2"/>
    <w:rsid w:val="00E83510"/>
    <w:rsid w:val="00E95DE3"/>
    <w:rsid w:val="00E96D6B"/>
    <w:rsid w:val="00EC4E45"/>
    <w:rsid w:val="00EE43AE"/>
    <w:rsid w:val="00F01B1B"/>
    <w:rsid w:val="00F03060"/>
    <w:rsid w:val="00F05274"/>
    <w:rsid w:val="00F1243B"/>
    <w:rsid w:val="00F33F71"/>
    <w:rsid w:val="00F37A0D"/>
    <w:rsid w:val="00F60CFA"/>
    <w:rsid w:val="00F644C8"/>
    <w:rsid w:val="00F67353"/>
    <w:rsid w:val="00F85144"/>
    <w:rsid w:val="00F923B8"/>
    <w:rsid w:val="00FC039E"/>
    <w:rsid w:val="00FD1306"/>
    <w:rsid w:val="00FD2B41"/>
    <w:rsid w:val="00FD3120"/>
    <w:rsid w:val="00FD6809"/>
    <w:rsid w:val="00FD6A02"/>
    <w:rsid w:val="00FD6B1B"/>
    <w:rsid w:val="00FE2A12"/>
    <w:rsid w:val="00FF2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C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9B75B5"/>
    <w:pPr>
      <w:keepNext/>
      <w:widowControl/>
      <w:tabs>
        <w:tab w:val="num" w:pos="0"/>
        <w:tab w:val="left" w:pos="7371"/>
      </w:tabs>
      <w:ind w:left="1152" w:hanging="1152"/>
      <w:jc w:val="center"/>
      <w:outlineLvl w:val="5"/>
    </w:pPr>
    <w:rPr>
      <w:rFonts w:eastAsia="Times New Roman"/>
      <w:kern w:val="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B7DCA"/>
    <w:rPr>
      <w:color w:val="0000FF"/>
      <w:u w:val="single"/>
    </w:rPr>
  </w:style>
  <w:style w:type="paragraph" w:customStyle="1" w:styleId="1">
    <w:name w:val="Абзац списка1"/>
    <w:basedOn w:val="a"/>
    <w:rsid w:val="006B7DCA"/>
    <w:pPr>
      <w:widowControl/>
      <w:suppressAutoHyphens w:val="0"/>
      <w:ind w:left="720"/>
    </w:pPr>
    <w:rPr>
      <w:rFonts w:eastAsia="Calibri"/>
      <w:kern w:val="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B7D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7DCA"/>
    <w:rPr>
      <w:rFonts w:ascii="Tahoma" w:eastAsia="Andale Sans UI" w:hAnsi="Tahoma" w:cs="Tahoma"/>
      <w:kern w:val="2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rsid w:val="009B75B5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1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138B5A-AB5C-4CA0-B5B1-F8F85F65A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earth</dc:creator>
  <cp:keywords/>
  <dc:description/>
  <cp:lastModifiedBy>Специалист</cp:lastModifiedBy>
  <cp:revision>149</cp:revision>
  <cp:lastPrinted>2026-05-15T11:15:00Z</cp:lastPrinted>
  <dcterms:created xsi:type="dcterms:W3CDTF">2024-01-30T09:56:00Z</dcterms:created>
  <dcterms:modified xsi:type="dcterms:W3CDTF">2026-06-01T06:41:00Z</dcterms:modified>
</cp:coreProperties>
</file>